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EF" w:rsidRPr="004460A4" w:rsidRDefault="009567EF" w:rsidP="009567EF">
      <w:pPr>
        <w:spacing w:after="0"/>
        <w:rPr>
          <w:rFonts w:ascii="Mobistar Regular" w:hAnsi="Mobistar Regular"/>
          <w:b/>
          <w:sz w:val="28"/>
          <w:szCs w:val="28"/>
          <w:lang w:val="nl-NL"/>
        </w:rPr>
      </w:pPr>
      <w:r w:rsidRPr="004460A4">
        <w:rPr>
          <w:rFonts w:ascii="Mobistar Regular" w:hAnsi="Mobistar Regular"/>
          <w:b/>
          <w:sz w:val="28"/>
          <w:szCs w:val="28"/>
          <w:lang w:val="nl-NL"/>
        </w:rPr>
        <w:t>Informatie over de toegang tot en het gebruik van netwerken en diensten van elektronische communicatie</w:t>
      </w:r>
    </w:p>
    <w:p w:rsidR="004A76E7" w:rsidRDefault="004A76E7" w:rsidP="004A76E7">
      <w:pPr>
        <w:spacing w:after="0"/>
        <w:rPr>
          <w:rFonts w:ascii="Mobistar Regular" w:hAnsi="Mobistar Regular"/>
          <w:b/>
          <w:lang w:val="nl-NL"/>
        </w:rPr>
      </w:pPr>
    </w:p>
    <w:p w:rsidR="004A76E7" w:rsidRPr="00D67189" w:rsidRDefault="00B13498" w:rsidP="004A76E7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>Orange</w:t>
      </w:r>
      <w:r w:rsidR="004A76E7">
        <w:rPr>
          <w:rFonts w:ascii="Mobistar Regular" w:hAnsi="Mobistar Regular"/>
          <w:b/>
          <w:lang w:val="nl-NL"/>
        </w:rPr>
        <w:t xml:space="preserve"> tariefplannen</w:t>
      </w:r>
      <w:r w:rsidR="004A76E7" w:rsidRPr="00D67189">
        <w:rPr>
          <w:rFonts w:ascii="Mobistar Regular" w:hAnsi="Mobistar Regular"/>
          <w:b/>
          <w:lang w:val="nl-NL"/>
        </w:rPr>
        <w:t>:</w:t>
      </w:r>
    </w:p>
    <w:p w:rsidR="009567EF" w:rsidRDefault="009567EF" w:rsidP="009567EF">
      <w:pPr>
        <w:spacing w:after="0"/>
        <w:rPr>
          <w:rFonts w:ascii="Mobistar Regular" w:hAnsi="Mobistar Regular"/>
          <w:lang w:val="nl-NL"/>
        </w:rPr>
      </w:pPr>
    </w:p>
    <w:p w:rsidR="009567EF" w:rsidRDefault="00E1240F" w:rsidP="009567EF">
      <w:pPr>
        <w:spacing w:after="0"/>
        <w:rPr>
          <w:rFonts w:ascii="Mobistar Regular" w:hAnsi="Mobistar Regular"/>
          <w:b/>
          <w:lang w:val="nl-NL"/>
        </w:rPr>
      </w:pPr>
      <w:r w:rsidRPr="00E1240F">
        <w:rPr>
          <w:rFonts w:ascii="Mobistar Regular" w:hAnsi="Mobistar Regular"/>
          <w:b/>
          <w:lang w:val="nl-NL"/>
        </w:rPr>
        <w:t xml:space="preserve">1/ </w:t>
      </w:r>
      <w:r w:rsidR="00F65959">
        <w:rPr>
          <w:rFonts w:ascii="Mobistar Regular" w:hAnsi="Mobistar Regular"/>
          <w:b/>
          <w:lang w:val="nl-NL"/>
        </w:rPr>
        <w:t xml:space="preserve">Mobiele telefoondienst – </w:t>
      </w:r>
      <w:r w:rsidR="006347D0">
        <w:rPr>
          <w:rFonts w:ascii="Mobistar Regular" w:hAnsi="Mobistar Regular"/>
          <w:b/>
          <w:lang w:val="nl-NL"/>
        </w:rPr>
        <w:t xml:space="preserve">GSM </w:t>
      </w:r>
      <w:r w:rsidR="00F65959">
        <w:rPr>
          <w:rFonts w:ascii="Mobistar Regular" w:hAnsi="Mobistar Regular"/>
          <w:b/>
          <w:lang w:val="nl-NL"/>
        </w:rPr>
        <w:t>A</w:t>
      </w:r>
      <w:r w:rsidR="009567EF" w:rsidRPr="00E1240F">
        <w:rPr>
          <w:rFonts w:ascii="Mobistar Regular" w:hAnsi="Mobistar Regular"/>
          <w:b/>
          <w:lang w:val="nl-NL"/>
        </w:rPr>
        <w:t>bonnementen</w:t>
      </w:r>
    </w:p>
    <w:p w:rsidR="004A76E7" w:rsidRPr="004A76E7" w:rsidRDefault="004A76E7" w:rsidP="009567EF">
      <w:pPr>
        <w:spacing w:after="0"/>
        <w:rPr>
          <w:rFonts w:ascii="Mobistar Regular" w:hAnsi="Mobistar Regular"/>
          <w:b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945"/>
        <w:gridCol w:w="2143"/>
        <w:gridCol w:w="1918"/>
      </w:tblGrid>
      <w:tr w:rsidR="00B015DD" w:rsidTr="00B015DD">
        <w:trPr>
          <w:trHeight w:val="315"/>
        </w:trPr>
        <w:tc>
          <w:tcPr>
            <w:tcW w:w="2007" w:type="dxa"/>
          </w:tcPr>
          <w:p w:rsidR="00B015DD" w:rsidRDefault="00B015DD" w:rsidP="00B015DD">
            <w:pPr>
              <w:rPr>
                <w:rFonts w:ascii="Mobistar Regular" w:hAnsi="Mobistar Regular"/>
                <w:lang w:val="nl-NL"/>
              </w:rPr>
            </w:pPr>
            <w:r>
              <w:t>Go Light</w:t>
            </w:r>
          </w:p>
        </w:tc>
        <w:tc>
          <w:tcPr>
            <w:tcW w:w="1945" w:type="dxa"/>
          </w:tcPr>
          <w:p w:rsidR="00B015DD" w:rsidRDefault="00B015DD" w:rsidP="00B015DD">
            <w:pPr>
              <w:rPr>
                <w:rFonts w:ascii="Mobistar Regular" w:hAnsi="Mobistar Regular"/>
                <w:lang w:val="nl-NL"/>
              </w:rPr>
            </w:pPr>
            <w:r>
              <w:t>Go Plus</w:t>
            </w:r>
          </w:p>
        </w:tc>
        <w:tc>
          <w:tcPr>
            <w:tcW w:w="2143" w:type="dxa"/>
          </w:tcPr>
          <w:p w:rsidR="00B015DD" w:rsidRDefault="00B015DD" w:rsidP="00B015DD">
            <w:pPr>
              <w:rPr>
                <w:rFonts w:ascii="Mobistar Regular" w:hAnsi="Mobistar Regular"/>
                <w:lang w:val="nl-NL"/>
              </w:rPr>
            </w:pPr>
            <w:r>
              <w:t>Go Intense</w:t>
            </w:r>
          </w:p>
        </w:tc>
        <w:tc>
          <w:tcPr>
            <w:tcW w:w="1918" w:type="dxa"/>
          </w:tcPr>
          <w:p w:rsidR="00B015DD" w:rsidRDefault="00B015DD" w:rsidP="00B015DD">
            <w:pPr>
              <w:rPr>
                <w:rFonts w:ascii="Mobistar Regular" w:hAnsi="Mobistar Regular"/>
                <w:lang w:val="nl-NL"/>
              </w:rPr>
            </w:pPr>
            <w:r w:rsidRPr="00B015DD">
              <w:rPr>
                <w:rFonts w:ascii="Mobistar Regular" w:hAnsi="Mobistar Regular"/>
                <w:lang w:val="nl-NL"/>
              </w:rPr>
              <w:t xml:space="preserve">Go </w:t>
            </w:r>
            <w:proofErr w:type="spellStart"/>
            <w:r w:rsidRPr="00B015DD">
              <w:rPr>
                <w:rFonts w:ascii="Mobistar Regular" w:hAnsi="Mobistar Regular"/>
                <w:lang w:val="nl-NL"/>
              </w:rPr>
              <w:t>Unlimited</w:t>
            </w:r>
            <w:proofErr w:type="spellEnd"/>
          </w:p>
        </w:tc>
      </w:tr>
      <w:tr w:rsidR="00B015DD" w:rsidTr="00B015DD">
        <w:trPr>
          <w:trHeight w:val="315"/>
        </w:trPr>
        <w:tc>
          <w:tcPr>
            <w:tcW w:w="8013" w:type="dxa"/>
            <w:gridSpan w:val="4"/>
            <w:vAlign w:val="center"/>
          </w:tcPr>
          <w:p w:rsidR="00B015DD" w:rsidRPr="00B015DD" w:rsidRDefault="00B015DD" w:rsidP="00B015DD">
            <w:pPr>
              <w:jc w:val="center"/>
              <w:rPr>
                <w:rFonts w:ascii="Mobistar Regular" w:hAnsi="Mobistar Regular"/>
                <w:lang w:val="nl-NL"/>
              </w:rPr>
            </w:pPr>
            <w:hyperlink r:id="rId7" w:anchor="mono" w:history="1">
              <w:r w:rsidRPr="00B015DD">
                <w:rPr>
                  <w:rStyle w:val="Hyperlink"/>
                  <w:rFonts w:ascii="Mobistar Regular" w:hAnsi="Mobistar Regular"/>
                  <w:lang w:val="nl-NL"/>
                </w:rPr>
                <w:t>Een abonnement</w:t>
              </w:r>
            </w:hyperlink>
          </w:p>
        </w:tc>
      </w:tr>
      <w:tr w:rsidR="00B015DD" w:rsidTr="00B015DD">
        <w:trPr>
          <w:trHeight w:val="315"/>
        </w:trPr>
        <w:tc>
          <w:tcPr>
            <w:tcW w:w="8013" w:type="dxa"/>
            <w:gridSpan w:val="4"/>
            <w:vAlign w:val="center"/>
          </w:tcPr>
          <w:p w:rsidR="00B015DD" w:rsidRPr="00B015DD" w:rsidRDefault="00B015DD" w:rsidP="00B015DD">
            <w:pPr>
              <w:jc w:val="center"/>
              <w:rPr>
                <w:rFonts w:ascii="Mobistar Regular" w:hAnsi="Mobistar Regular"/>
                <w:lang w:val="nl-NL"/>
              </w:rPr>
            </w:pPr>
            <w:hyperlink r:id="rId8" w:anchor="multi" w:history="1">
              <w:r w:rsidRPr="00B015DD">
                <w:rPr>
                  <w:rStyle w:val="Hyperlink"/>
                  <w:rFonts w:ascii="Mobistar Regular" w:hAnsi="Mobistar Regular"/>
                  <w:lang w:val="nl-NL"/>
                </w:rPr>
                <w:t>Meerdere abonnementen</w:t>
              </w:r>
            </w:hyperlink>
          </w:p>
        </w:tc>
      </w:tr>
    </w:tbl>
    <w:p w:rsidR="00B015DD" w:rsidRDefault="00B015DD" w:rsidP="009567EF">
      <w:pPr>
        <w:spacing w:after="0"/>
        <w:rPr>
          <w:rFonts w:ascii="Mobistar Regular" w:hAnsi="Mobistar Regular"/>
          <w:lang w:val="nl-NL"/>
        </w:rPr>
      </w:pPr>
    </w:p>
    <w:p w:rsidR="00D67189" w:rsidRDefault="00D67189" w:rsidP="009567EF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De diensten zijn onder deze naam bij het BIPT bekend.</w:t>
      </w:r>
    </w:p>
    <w:p w:rsidR="000A484D" w:rsidRPr="00C833E0" w:rsidRDefault="00B015DD" w:rsidP="000A484D">
      <w:pPr>
        <w:spacing w:after="0"/>
        <w:rPr>
          <w:rFonts w:ascii="Mobistar Regular" w:hAnsi="Mobistar Regular"/>
          <w:lang w:val="nl-NL"/>
        </w:rPr>
      </w:pPr>
      <w:hyperlink r:id="rId9" w:history="1">
        <w:r w:rsidR="000A484D" w:rsidRPr="00C833E0">
          <w:rPr>
            <w:rStyle w:val="Hyperlink"/>
            <w:rFonts w:ascii="Mobistar Regular" w:hAnsi="Mobistar Regular"/>
            <w:lang w:val="nl-NL"/>
          </w:rPr>
          <w:t>Informatiefiches</w:t>
        </w:r>
      </w:hyperlink>
    </w:p>
    <w:p w:rsidR="00D67189" w:rsidRDefault="00D67189" w:rsidP="009567EF">
      <w:pPr>
        <w:spacing w:after="0"/>
        <w:rPr>
          <w:rFonts w:ascii="Mobistar Regular" w:hAnsi="Mobistar Regular"/>
          <w:lang w:val="nl-NL"/>
        </w:rPr>
      </w:pPr>
    </w:p>
    <w:p w:rsidR="00D67189" w:rsidRDefault="00D67189" w:rsidP="004460A4">
      <w:pPr>
        <w:spacing w:after="0"/>
        <w:ind w:left="720"/>
        <w:rPr>
          <w:rFonts w:ascii="Mobistar Regular" w:hAnsi="Mobistar Regular"/>
          <w:b/>
          <w:lang w:val="nl-NL"/>
        </w:rPr>
      </w:pPr>
      <w:r w:rsidRPr="00D67189">
        <w:rPr>
          <w:rFonts w:ascii="Mobistar Regular" w:hAnsi="Mobistar Regular"/>
          <w:b/>
          <w:lang w:val="nl-NL"/>
        </w:rPr>
        <w:t>Beschrijving</w:t>
      </w:r>
      <w:r w:rsidR="00F65959">
        <w:rPr>
          <w:rFonts w:ascii="Mobistar Regular" w:hAnsi="Mobistar Regular"/>
          <w:b/>
          <w:lang w:val="nl-NL"/>
        </w:rPr>
        <w:t xml:space="preserve"> </w:t>
      </w:r>
      <w:r w:rsidR="007A57CE">
        <w:rPr>
          <w:rFonts w:ascii="Mobistar Regular" w:hAnsi="Mobistar Regular"/>
          <w:b/>
          <w:lang w:val="nl-NL"/>
        </w:rPr>
        <w:t>GSM a</w:t>
      </w:r>
      <w:r w:rsidR="00E1240F">
        <w:rPr>
          <w:rFonts w:ascii="Mobistar Regular" w:hAnsi="Mobistar Regular"/>
          <w:b/>
          <w:lang w:val="nl-NL"/>
        </w:rPr>
        <w:t>bonnement</w:t>
      </w:r>
      <w:r w:rsidR="004A76E7">
        <w:rPr>
          <w:rFonts w:ascii="Mobistar Regular" w:hAnsi="Mobistar Regular"/>
          <w:b/>
          <w:lang w:val="nl-NL"/>
        </w:rPr>
        <w:t>en</w:t>
      </w:r>
      <w:r>
        <w:rPr>
          <w:rFonts w:ascii="Mobistar Regular" w:hAnsi="Mobistar Regular"/>
          <w:b/>
          <w:lang w:val="nl-NL"/>
        </w:rPr>
        <w:t xml:space="preserve">: </w:t>
      </w:r>
    </w:p>
    <w:p w:rsidR="00D67189" w:rsidRDefault="00E62F10" w:rsidP="004460A4">
      <w:pPr>
        <w:spacing w:after="0"/>
        <w:ind w:left="72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Het </w:t>
      </w:r>
      <w:r w:rsidR="00D67189" w:rsidRPr="00D67189">
        <w:rPr>
          <w:rFonts w:ascii="Mobistar Regular" w:hAnsi="Mobistar Regular"/>
          <w:lang w:val="nl-NL"/>
        </w:rPr>
        <w:t xml:space="preserve">GSM </w:t>
      </w:r>
      <w:r w:rsidR="00D67189">
        <w:rPr>
          <w:rFonts w:ascii="Mobistar Regular" w:hAnsi="Mobistar Regular"/>
          <w:lang w:val="nl-NL"/>
        </w:rPr>
        <w:t xml:space="preserve">abonnement </w:t>
      </w:r>
      <w:r>
        <w:rPr>
          <w:rFonts w:ascii="Mobistar Regular" w:hAnsi="Mobistar Regular"/>
          <w:lang w:val="nl-NL"/>
        </w:rPr>
        <w:t xml:space="preserve">is een bundel </w:t>
      </w:r>
      <w:r w:rsidR="00D67189">
        <w:rPr>
          <w:rFonts w:ascii="Mobistar Regular" w:hAnsi="Mobistar Regular"/>
          <w:lang w:val="nl-NL"/>
        </w:rPr>
        <w:t xml:space="preserve">met inbegrepen </w:t>
      </w:r>
      <w:proofErr w:type="spellStart"/>
      <w:r w:rsidR="00D67189">
        <w:rPr>
          <w:rFonts w:ascii="Mobistar Regular" w:hAnsi="Mobistar Regular"/>
          <w:lang w:val="nl-NL"/>
        </w:rPr>
        <w:t>belt</w:t>
      </w:r>
      <w:r w:rsidR="00D64EA7">
        <w:rPr>
          <w:rFonts w:ascii="Mobistar Regular" w:hAnsi="Mobistar Regular"/>
          <w:lang w:val="nl-NL"/>
        </w:rPr>
        <w:t>ijd</w:t>
      </w:r>
      <w:proofErr w:type="spellEnd"/>
      <w:r w:rsidR="00D64EA7">
        <w:rPr>
          <w:rFonts w:ascii="Mobistar Regular" w:hAnsi="Mobistar Regular"/>
          <w:lang w:val="nl-NL"/>
        </w:rPr>
        <w:t xml:space="preserve">, aantal sms’en en </w:t>
      </w:r>
      <w:r>
        <w:rPr>
          <w:rFonts w:ascii="Mobistar Regular" w:hAnsi="Mobistar Regular"/>
          <w:lang w:val="nl-NL"/>
        </w:rPr>
        <w:t xml:space="preserve">data om te surfen. Bij bepaalde abonnementen (+ Smartphone) is eveneens een GSM toestel (keuze uit een voorgelegde lijst) inbegrepen. </w:t>
      </w:r>
    </w:p>
    <w:p w:rsidR="00E62F10" w:rsidRDefault="00B13498" w:rsidP="004460A4">
      <w:pPr>
        <w:spacing w:after="0"/>
        <w:ind w:left="72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Orange</w:t>
      </w:r>
      <w:r w:rsidR="00E62F10">
        <w:rPr>
          <w:rFonts w:ascii="Mobistar Regular" w:hAnsi="Mobistar Regular"/>
          <w:lang w:val="nl-NL"/>
        </w:rPr>
        <w:t xml:space="preserve"> informeert je </w:t>
      </w:r>
      <w:r w:rsidR="004953D8">
        <w:rPr>
          <w:rFonts w:ascii="Mobistar Regular" w:hAnsi="Mobistar Regular"/>
          <w:lang w:val="nl-NL"/>
        </w:rPr>
        <w:t>via je Klantenzone</w:t>
      </w:r>
      <w:r w:rsidR="004A76E7">
        <w:rPr>
          <w:rFonts w:ascii="Mobistar Regular" w:hAnsi="Mobistar Regular"/>
          <w:lang w:val="nl-NL"/>
        </w:rPr>
        <w:t xml:space="preserve"> over het abonnement dat</w:t>
      </w:r>
      <w:r w:rsidR="00E62F10">
        <w:rPr>
          <w:rFonts w:ascii="Mobistar Regular" w:hAnsi="Mobistar Regular"/>
          <w:lang w:val="nl-NL"/>
        </w:rPr>
        <w:t xml:space="preserve"> het best bij je past.</w:t>
      </w:r>
    </w:p>
    <w:p w:rsidR="004A76E7" w:rsidRDefault="004A76E7" w:rsidP="009567EF">
      <w:pPr>
        <w:spacing w:after="0"/>
        <w:rPr>
          <w:rFonts w:ascii="Mobistar Regular" w:hAnsi="Mobistar Regular"/>
          <w:lang w:val="nl-NL"/>
        </w:rPr>
      </w:pPr>
    </w:p>
    <w:p w:rsidR="009567EF" w:rsidRPr="00E1240F" w:rsidRDefault="00B015DD" w:rsidP="009567EF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>2</w:t>
      </w:r>
      <w:r w:rsidR="00E1240F" w:rsidRPr="00E1240F">
        <w:rPr>
          <w:rFonts w:ascii="Mobistar Regular" w:hAnsi="Mobistar Regular"/>
          <w:b/>
          <w:lang w:val="nl-NL"/>
        </w:rPr>
        <w:t>/ Mobiele telefoondienst – Herlaadkaarten</w:t>
      </w:r>
      <w:r w:rsidR="009567EF" w:rsidRPr="00E1240F">
        <w:rPr>
          <w:rFonts w:ascii="Mobistar Regular" w:hAnsi="Mobistar Regular"/>
          <w:b/>
          <w:lang w:val="nl-NL"/>
        </w:rPr>
        <w:t xml:space="preserve"> </w:t>
      </w:r>
    </w:p>
    <w:p w:rsidR="00E1240F" w:rsidRDefault="00E1240F" w:rsidP="009567EF">
      <w:pPr>
        <w:spacing w:after="0"/>
        <w:rPr>
          <w:rFonts w:ascii="Mobistar Regular" w:hAnsi="Mobistar Regular"/>
          <w:lang w:val="nl-NL"/>
        </w:rPr>
      </w:pPr>
    </w:p>
    <w:tbl>
      <w:tblPr>
        <w:tblStyle w:val="TableGrid"/>
        <w:tblW w:w="6061" w:type="dxa"/>
        <w:tblLook w:val="04A0" w:firstRow="1" w:lastRow="0" w:firstColumn="1" w:lastColumn="0" w:noHBand="0" w:noVBand="1"/>
      </w:tblPr>
      <w:tblGrid>
        <w:gridCol w:w="2943"/>
        <w:gridCol w:w="3118"/>
      </w:tblGrid>
      <w:tr w:rsidR="0033632F" w:rsidTr="0033632F">
        <w:tc>
          <w:tcPr>
            <w:tcW w:w="2943" w:type="dxa"/>
          </w:tcPr>
          <w:p w:rsidR="0033632F" w:rsidRPr="00410FD0" w:rsidRDefault="00B015DD" w:rsidP="00C833E0">
            <w:pPr>
              <w:rPr>
                <w:rFonts w:ascii="Mobistar Regular" w:hAnsi="Mobistar Regular"/>
                <w:lang w:val="nl-NL"/>
              </w:rPr>
            </w:pPr>
            <w:hyperlink r:id="rId10" w:history="1">
              <w:r w:rsidR="0033632F" w:rsidRPr="00410FD0">
                <w:rPr>
                  <w:rStyle w:val="Hyperlink"/>
                  <w:rFonts w:ascii="Mobistar Regular" w:hAnsi="Mobistar Regular"/>
                  <w:lang w:val="nl-NL"/>
                </w:rPr>
                <w:t xml:space="preserve">Tempo </w:t>
              </w:r>
              <w:proofErr w:type="spellStart"/>
              <w:r w:rsidR="0033632F" w:rsidRPr="00410FD0">
                <w:rPr>
                  <w:rStyle w:val="Hyperlink"/>
                  <w:rFonts w:ascii="Mobistar Regular" w:hAnsi="Mobistar Regular"/>
                  <w:lang w:val="nl-NL"/>
                </w:rPr>
                <w:t>Giga</w:t>
              </w:r>
              <w:proofErr w:type="spellEnd"/>
            </w:hyperlink>
          </w:p>
        </w:tc>
        <w:tc>
          <w:tcPr>
            <w:tcW w:w="3118" w:type="dxa"/>
          </w:tcPr>
          <w:p w:rsidR="0033632F" w:rsidRPr="00410FD0" w:rsidRDefault="00B015DD" w:rsidP="00B015DD">
            <w:hyperlink r:id="rId11" w:history="1">
              <w:r w:rsidR="0033632F" w:rsidRPr="00410FD0">
                <w:rPr>
                  <w:rStyle w:val="Hyperlink"/>
                </w:rPr>
                <w:t>Tempo Easy</w:t>
              </w:r>
            </w:hyperlink>
          </w:p>
        </w:tc>
      </w:tr>
      <w:tr w:rsidR="0033632F" w:rsidRPr="00B636F1" w:rsidTr="0033632F">
        <w:tc>
          <w:tcPr>
            <w:tcW w:w="2943" w:type="dxa"/>
          </w:tcPr>
          <w:p w:rsidR="0033632F" w:rsidRDefault="0033632F" w:rsidP="00B015DD">
            <w:pPr>
              <w:rPr>
                <w:rFonts w:ascii="Mobistar Regular" w:hAnsi="Mobistar Regular"/>
                <w:lang w:val="nl-NL"/>
              </w:rPr>
            </w:pPr>
            <w:r w:rsidRPr="00B13498">
              <w:rPr>
                <w:rFonts w:ascii="Mobistar Regular" w:hAnsi="Mobistar Regular"/>
                <w:lang w:val="nl-NL"/>
              </w:rPr>
              <w:t>10€ herladen</w:t>
            </w:r>
          </w:p>
        </w:tc>
        <w:tc>
          <w:tcPr>
            <w:tcW w:w="3118" w:type="dxa"/>
          </w:tcPr>
          <w:p w:rsidR="0033632F" w:rsidRDefault="0033632F" w:rsidP="00B015DD">
            <w:pPr>
              <w:rPr>
                <w:rFonts w:ascii="Mobistar Regular" w:hAnsi="Mobistar Regular"/>
                <w:lang w:val="nl-NL"/>
              </w:rPr>
            </w:pPr>
            <w:r w:rsidRPr="00B13498">
              <w:rPr>
                <w:rFonts w:ascii="Mobistar Regular" w:hAnsi="Mobistar Regular"/>
                <w:lang w:val="nl-NL"/>
              </w:rPr>
              <w:t>10€ herladen</w:t>
            </w:r>
          </w:p>
        </w:tc>
      </w:tr>
      <w:tr w:rsidR="0033632F" w:rsidTr="0033632F">
        <w:tc>
          <w:tcPr>
            <w:tcW w:w="2943" w:type="dxa"/>
          </w:tcPr>
          <w:p w:rsidR="0033632F" w:rsidRDefault="0033632F" w:rsidP="00B015DD">
            <w:pPr>
              <w:rPr>
                <w:rFonts w:ascii="Mobistar Regular" w:hAnsi="Mobistar Regular"/>
                <w:lang w:val="nl-NL"/>
              </w:rPr>
            </w:pPr>
            <w:r w:rsidRPr="00B13498">
              <w:rPr>
                <w:rFonts w:ascii="Mobistar Regular" w:hAnsi="Mobistar Regular"/>
                <w:lang w:val="nl-NL"/>
              </w:rPr>
              <w:t>15€ herladen</w:t>
            </w:r>
          </w:p>
        </w:tc>
        <w:tc>
          <w:tcPr>
            <w:tcW w:w="3118" w:type="dxa"/>
          </w:tcPr>
          <w:p w:rsidR="0033632F" w:rsidRDefault="0033632F" w:rsidP="00B015DD">
            <w:pPr>
              <w:rPr>
                <w:rFonts w:ascii="Mobistar Regular" w:hAnsi="Mobistar Regular"/>
                <w:lang w:val="nl-NL"/>
              </w:rPr>
            </w:pPr>
            <w:r w:rsidRPr="00B13498">
              <w:rPr>
                <w:rFonts w:ascii="Mobistar Regular" w:hAnsi="Mobistar Regular"/>
                <w:lang w:val="nl-NL"/>
              </w:rPr>
              <w:t>15€ herladen</w:t>
            </w:r>
          </w:p>
        </w:tc>
      </w:tr>
      <w:tr w:rsidR="0033632F" w:rsidTr="0033632F">
        <w:tc>
          <w:tcPr>
            <w:tcW w:w="2943" w:type="dxa"/>
          </w:tcPr>
          <w:p w:rsidR="0033632F" w:rsidRPr="00D67189" w:rsidRDefault="0033632F" w:rsidP="00B015DD">
            <w:pPr>
              <w:rPr>
                <w:rFonts w:ascii="Mobistar Regular" w:hAnsi="Mobistar Regular"/>
                <w:lang w:val="nl-NL"/>
              </w:rPr>
            </w:pPr>
            <w:r>
              <w:rPr>
                <w:rFonts w:ascii="Mobistar Regular" w:hAnsi="Mobistar Regular"/>
                <w:lang w:val="nl-NL"/>
              </w:rPr>
              <w:t>20</w:t>
            </w:r>
            <w:r w:rsidRPr="00B13498">
              <w:rPr>
                <w:rFonts w:ascii="Mobistar Regular" w:hAnsi="Mobistar Regular"/>
                <w:lang w:val="nl-NL"/>
              </w:rPr>
              <w:t xml:space="preserve">€ herladen </w:t>
            </w:r>
          </w:p>
        </w:tc>
        <w:tc>
          <w:tcPr>
            <w:tcW w:w="3118" w:type="dxa"/>
          </w:tcPr>
          <w:p w:rsidR="0033632F" w:rsidRDefault="0033632F" w:rsidP="00B015DD">
            <w:pPr>
              <w:rPr>
                <w:rFonts w:ascii="Mobistar Regular" w:hAnsi="Mobistar Regular"/>
                <w:lang w:val="nl-NL"/>
              </w:rPr>
            </w:pPr>
            <w:r>
              <w:rPr>
                <w:rFonts w:ascii="Mobistar Regular" w:hAnsi="Mobistar Regular"/>
                <w:lang w:val="nl-NL"/>
              </w:rPr>
              <w:t>20</w:t>
            </w:r>
            <w:r w:rsidRPr="00B13498">
              <w:rPr>
                <w:rFonts w:ascii="Mobistar Regular" w:hAnsi="Mobistar Regular"/>
                <w:lang w:val="nl-NL"/>
              </w:rPr>
              <w:t>€ herladen</w:t>
            </w:r>
          </w:p>
        </w:tc>
      </w:tr>
    </w:tbl>
    <w:p w:rsidR="00B13498" w:rsidRDefault="00B13498" w:rsidP="004460A4">
      <w:pPr>
        <w:spacing w:after="0"/>
        <w:rPr>
          <w:rFonts w:ascii="Mobistar Regular" w:hAnsi="Mobistar Regular"/>
          <w:lang w:val="nl-NL"/>
        </w:rPr>
      </w:pPr>
    </w:p>
    <w:p w:rsidR="004460A4" w:rsidRDefault="004460A4" w:rsidP="004460A4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De diensten zijn onder deze naam bij het BIPT bekend.</w:t>
      </w:r>
    </w:p>
    <w:p w:rsidR="000A484D" w:rsidRPr="00DA6914" w:rsidRDefault="00DA6914" w:rsidP="000A484D">
      <w:pPr>
        <w:spacing w:after="0"/>
        <w:rPr>
          <w:rStyle w:val="Hyperlink"/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fldChar w:fldCharType="begin"/>
      </w:r>
      <w:r>
        <w:rPr>
          <w:rFonts w:ascii="Mobistar Regular" w:hAnsi="Mobistar Regular"/>
          <w:lang w:val="nl-NL"/>
        </w:rPr>
        <w:instrText xml:space="preserve"> HYPERLINK "https://www.orange.be/nl/informatiefiches" </w:instrText>
      </w:r>
      <w:r>
        <w:rPr>
          <w:rFonts w:ascii="Mobistar Regular" w:hAnsi="Mobistar Regular"/>
          <w:lang w:val="nl-NL"/>
        </w:rPr>
        <w:fldChar w:fldCharType="separate"/>
      </w:r>
      <w:r w:rsidR="000A484D" w:rsidRPr="00DA6914">
        <w:rPr>
          <w:rStyle w:val="Hyperlink"/>
          <w:rFonts w:ascii="Mobistar Regular" w:hAnsi="Mobistar Regular"/>
          <w:lang w:val="nl-NL"/>
        </w:rPr>
        <w:t>Informatiefiches</w:t>
      </w:r>
    </w:p>
    <w:p w:rsidR="00CB3491" w:rsidRDefault="00DA6914" w:rsidP="009567EF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fldChar w:fldCharType="end"/>
      </w:r>
    </w:p>
    <w:p w:rsidR="00E1240F" w:rsidRDefault="00E1240F" w:rsidP="004460A4">
      <w:pPr>
        <w:spacing w:after="0"/>
        <w:ind w:left="720"/>
        <w:rPr>
          <w:rFonts w:ascii="Mobistar Regular" w:hAnsi="Mobistar Regular"/>
          <w:b/>
          <w:lang w:val="nl-NL"/>
        </w:rPr>
      </w:pPr>
      <w:r w:rsidRPr="00D67189">
        <w:rPr>
          <w:rFonts w:ascii="Mobistar Regular" w:hAnsi="Mobistar Regular"/>
          <w:b/>
          <w:lang w:val="nl-NL"/>
        </w:rPr>
        <w:t>Beschrijving</w:t>
      </w:r>
      <w:r w:rsidR="007A57CE">
        <w:rPr>
          <w:rFonts w:ascii="Mobistar Regular" w:hAnsi="Mobistar Regular"/>
          <w:b/>
          <w:lang w:val="nl-NL"/>
        </w:rPr>
        <w:t xml:space="preserve"> h</w:t>
      </w:r>
      <w:r>
        <w:rPr>
          <w:rFonts w:ascii="Mobistar Regular" w:hAnsi="Mobistar Regular"/>
          <w:b/>
          <w:lang w:val="nl-NL"/>
        </w:rPr>
        <w:t xml:space="preserve">erlaadkaarten: </w:t>
      </w:r>
    </w:p>
    <w:p w:rsidR="00C57DD4" w:rsidRDefault="004D450B" w:rsidP="004460A4">
      <w:pPr>
        <w:spacing w:after="0"/>
        <w:ind w:left="72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Met een herlaadkaart kan je in alle vrijheid</w:t>
      </w:r>
      <w:r w:rsidR="00B504F9">
        <w:rPr>
          <w:rFonts w:ascii="Mobistar Regular" w:hAnsi="Mobistar Regular"/>
          <w:lang w:val="nl-NL"/>
        </w:rPr>
        <w:t xml:space="preserve">, </w:t>
      </w:r>
      <w:r w:rsidRPr="004D450B">
        <w:rPr>
          <w:rFonts w:ascii="Mobistar Regular" w:hAnsi="Mobistar Regular"/>
          <w:lang w:val="nl-NL"/>
        </w:rPr>
        <w:t>zonder verbintenis</w:t>
      </w:r>
      <w:r w:rsidR="00B504F9">
        <w:rPr>
          <w:rFonts w:ascii="Mobistar Regular" w:hAnsi="Mobistar Regular"/>
          <w:lang w:val="nl-NL"/>
        </w:rPr>
        <w:t xml:space="preserve"> en factuur</w:t>
      </w:r>
      <w:r w:rsidRPr="004D450B">
        <w:rPr>
          <w:rFonts w:ascii="Mobistar Regular" w:hAnsi="Mobistar Regular"/>
          <w:lang w:val="nl-NL"/>
        </w:rPr>
        <w:t xml:space="preserve"> bellen, sms’en en mobiel </w:t>
      </w:r>
      <w:proofErr w:type="gramStart"/>
      <w:r w:rsidRPr="004D450B">
        <w:rPr>
          <w:rFonts w:ascii="Mobistar Regular" w:hAnsi="Mobistar Regular"/>
          <w:lang w:val="nl-NL"/>
        </w:rPr>
        <w:t>surfen</w:t>
      </w:r>
      <w:r>
        <w:rPr>
          <w:rFonts w:ascii="Mobistar Regular" w:hAnsi="Mobistar Regular"/>
          <w:lang w:val="nl-NL"/>
        </w:rPr>
        <w:t xml:space="preserve">. </w:t>
      </w:r>
      <w:r w:rsidR="00B13498">
        <w:rPr>
          <w:rFonts w:ascii="Mobistar Regular" w:hAnsi="Mobistar Regular"/>
          <w:lang w:val="nl-NL"/>
        </w:rPr>
        <w:t xml:space="preserve"> </w:t>
      </w:r>
      <w:proofErr w:type="gramEnd"/>
    </w:p>
    <w:p w:rsidR="005161AC" w:rsidRPr="004D450B" w:rsidRDefault="005161AC" w:rsidP="004460A4">
      <w:pPr>
        <w:spacing w:after="0"/>
        <w:ind w:left="720"/>
        <w:rPr>
          <w:rFonts w:ascii="Mobistar Regular" w:hAnsi="Mobistar Regular"/>
          <w:lang w:val="nl-NL"/>
        </w:rPr>
      </w:pPr>
    </w:p>
    <w:p w:rsidR="00C57DD4" w:rsidRPr="00E1240F" w:rsidRDefault="00D66E4E" w:rsidP="00C57DD4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>3</w:t>
      </w:r>
      <w:r w:rsidR="00853CC1">
        <w:rPr>
          <w:rFonts w:ascii="Mobistar Regular" w:hAnsi="Mobistar Regular"/>
          <w:b/>
          <w:lang w:val="nl-NL"/>
        </w:rPr>
        <w:t xml:space="preserve">/ </w:t>
      </w:r>
      <w:r w:rsidR="00F4648B">
        <w:rPr>
          <w:rFonts w:ascii="Mobistar Regular" w:hAnsi="Mobistar Regular"/>
          <w:b/>
          <w:lang w:val="nl-NL"/>
        </w:rPr>
        <w:t xml:space="preserve">Mobiele </w:t>
      </w:r>
      <w:r w:rsidR="00853CC1">
        <w:rPr>
          <w:rFonts w:ascii="Mobistar Regular" w:hAnsi="Mobistar Regular"/>
          <w:b/>
          <w:lang w:val="nl-NL"/>
        </w:rPr>
        <w:t>Internet</w:t>
      </w:r>
      <w:r w:rsidR="00F4648B">
        <w:rPr>
          <w:rFonts w:ascii="Mobistar Regular" w:hAnsi="Mobistar Regular"/>
          <w:b/>
          <w:lang w:val="nl-NL"/>
        </w:rPr>
        <w:t xml:space="preserve"> </w:t>
      </w:r>
      <w:r w:rsidR="0085722B">
        <w:rPr>
          <w:rFonts w:ascii="Mobistar Regular" w:hAnsi="Mobistar Regular"/>
          <w:b/>
          <w:lang w:val="nl-NL"/>
        </w:rPr>
        <w:t>diensten</w:t>
      </w:r>
    </w:p>
    <w:p w:rsidR="00E1240F" w:rsidRDefault="00E1240F" w:rsidP="009567EF">
      <w:pPr>
        <w:spacing w:after="0"/>
        <w:rPr>
          <w:rFonts w:ascii="Mobistar Regular" w:hAnsi="Mobistar Regular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</w:tblGrid>
      <w:tr w:rsidR="0023696D" w:rsidTr="00853CC1">
        <w:tc>
          <w:tcPr>
            <w:tcW w:w="3085" w:type="dxa"/>
          </w:tcPr>
          <w:p w:rsidR="0023696D" w:rsidRPr="00410FD0" w:rsidRDefault="0023696D" w:rsidP="009567EF">
            <w:pPr>
              <w:rPr>
                <w:rFonts w:ascii="Mobistar Regular" w:hAnsi="Mobistar Regular"/>
                <w:lang w:val="nl-NL"/>
              </w:rPr>
            </w:pPr>
            <w:hyperlink r:id="rId12" w:history="1">
              <w:proofErr w:type="spellStart"/>
              <w:r>
                <w:rPr>
                  <w:rStyle w:val="Hyperlink"/>
                  <w:rFonts w:ascii="Mobistar Regular" w:hAnsi="Mobistar Regular"/>
                  <w:lang w:val="nl-NL"/>
                </w:rPr>
                <w:t>Flyb</w:t>
              </w:r>
              <w:r>
                <w:rPr>
                  <w:rStyle w:val="Hyperlink"/>
                  <w:rFonts w:ascii="Mobistar Regular" w:hAnsi="Mobistar Regular"/>
                  <w:lang w:val="nl-NL"/>
                </w:rPr>
                <w:t>o</w:t>
              </w:r>
              <w:r>
                <w:rPr>
                  <w:rStyle w:val="Hyperlink"/>
                  <w:rFonts w:ascii="Mobistar Regular" w:hAnsi="Mobistar Regular"/>
                  <w:lang w:val="nl-NL"/>
                </w:rPr>
                <w:t>x</w:t>
              </w:r>
              <w:proofErr w:type="spellEnd"/>
            </w:hyperlink>
          </w:p>
        </w:tc>
        <w:tc>
          <w:tcPr>
            <w:tcW w:w="3402" w:type="dxa"/>
          </w:tcPr>
          <w:p w:rsidR="0023696D" w:rsidRPr="00410FD0" w:rsidRDefault="0023696D" w:rsidP="009567EF">
            <w:pPr>
              <w:rPr>
                <w:rFonts w:ascii="Mobistar Regular" w:hAnsi="Mobistar Regular"/>
                <w:lang w:val="nl-NL"/>
              </w:rPr>
            </w:pPr>
            <w:hyperlink r:id="rId13" w:history="1">
              <w:r w:rsidRPr="00410FD0">
                <w:rPr>
                  <w:rStyle w:val="Hyperlink"/>
                  <w:rFonts w:ascii="Mobistar Regular" w:hAnsi="Mobistar Regular"/>
                  <w:lang w:val="nl-NL"/>
                </w:rPr>
                <w:t>Surf Ext</w:t>
              </w:r>
              <w:r w:rsidRPr="00410FD0">
                <w:rPr>
                  <w:rStyle w:val="Hyperlink"/>
                  <w:rFonts w:ascii="Mobistar Regular" w:hAnsi="Mobistar Regular"/>
                  <w:lang w:val="nl-NL"/>
                </w:rPr>
                <w:t>r</w:t>
              </w:r>
              <w:r w:rsidRPr="00410FD0">
                <w:rPr>
                  <w:rStyle w:val="Hyperlink"/>
                  <w:rFonts w:ascii="Mobistar Regular" w:hAnsi="Mobistar Regular"/>
                  <w:lang w:val="nl-NL"/>
                </w:rPr>
                <w:t>a Card</w:t>
              </w:r>
            </w:hyperlink>
          </w:p>
        </w:tc>
      </w:tr>
      <w:tr w:rsidR="0023696D" w:rsidTr="00853CC1">
        <w:tc>
          <w:tcPr>
            <w:tcW w:w="3085" w:type="dxa"/>
          </w:tcPr>
          <w:p w:rsidR="0023696D" w:rsidRPr="00910C00" w:rsidRDefault="0023696D" w:rsidP="0033632F">
            <w:pPr>
              <w:rPr>
                <w:rFonts w:ascii="Mobistar Regular" w:hAnsi="Mobistar Regular"/>
              </w:rPr>
            </w:pPr>
            <w:proofErr w:type="spellStart"/>
            <w:r>
              <w:rPr>
                <w:rFonts w:ascii="Mobistar Regular" w:hAnsi="Mobistar Regular"/>
              </w:rPr>
              <w:t>Flybox</w:t>
            </w:r>
            <w:proofErr w:type="spellEnd"/>
            <w:r w:rsidRPr="00910C00">
              <w:rPr>
                <w:rFonts w:ascii="Mobistar Regular" w:hAnsi="Mobistar Regular"/>
              </w:rPr>
              <w:t xml:space="preserve"> – </w:t>
            </w:r>
            <w:r>
              <w:rPr>
                <w:rFonts w:ascii="Mobistar Regular" w:hAnsi="Mobistar Regular"/>
              </w:rPr>
              <w:t>15GB</w:t>
            </w:r>
          </w:p>
        </w:tc>
        <w:tc>
          <w:tcPr>
            <w:tcW w:w="3402" w:type="dxa"/>
          </w:tcPr>
          <w:p w:rsidR="0023696D" w:rsidRDefault="0023696D" w:rsidP="009567EF">
            <w:pPr>
              <w:rPr>
                <w:rFonts w:ascii="Mobistar Regular" w:hAnsi="Mobistar Regular"/>
                <w:lang w:val="nl-NL"/>
              </w:rPr>
            </w:pPr>
          </w:p>
        </w:tc>
      </w:tr>
      <w:tr w:rsidR="0023696D" w:rsidTr="00853CC1">
        <w:tc>
          <w:tcPr>
            <w:tcW w:w="3085" w:type="dxa"/>
          </w:tcPr>
          <w:p w:rsidR="0023696D" w:rsidRPr="00910C00" w:rsidRDefault="0023696D" w:rsidP="0033632F">
            <w:pPr>
              <w:rPr>
                <w:rFonts w:ascii="Mobistar Regular" w:hAnsi="Mobistar Regular"/>
              </w:rPr>
            </w:pPr>
            <w:proofErr w:type="spellStart"/>
            <w:r>
              <w:rPr>
                <w:rFonts w:ascii="Mobistar Regular" w:hAnsi="Mobistar Regular"/>
              </w:rPr>
              <w:t>Flybox</w:t>
            </w:r>
            <w:proofErr w:type="spellEnd"/>
            <w:r w:rsidRPr="00910C00">
              <w:rPr>
                <w:rFonts w:ascii="Mobistar Regular" w:hAnsi="Mobistar Regular"/>
              </w:rPr>
              <w:t xml:space="preserve"> – </w:t>
            </w:r>
            <w:r>
              <w:rPr>
                <w:rFonts w:ascii="Mobistar Regular" w:hAnsi="Mobistar Regular"/>
              </w:rPr>
              <w:t>150GB</w:t>
            </w:r>
          </w:p>
        </w:tc>
        <w:tc>
          <w:tcPr>
            <w:tcW w:w="3402" w:type="dxa"/>
          </w:tcPr>
          <w:p w:rsidR="0023696D" w:rsidRDefault="0023696D" w:rsidP="009567EF">
            <w:pPr>
              <w:rPr>
                <w:rFonts w:ascii="Mobistar Regular" w:hAnsi="Mobistar Regular"/>
                <w:lang w:val="nl-NL"/>
              </w:rPr>
            </w:pPr>
          </w:p>
        </w:tc>
      </w:tr>
    </w:tbl>
    <w:p w:rsidR="00B13498" w:rsidRDefault="00B13498" w:rsidP="00853CC1">
      <w:pPr>
        <w:spacing w:after="0"/>
        <w:rPr>
          <w:rFonts w:ascii="Mobistar Regular" w:hAnsi="Mobistar Regular"/>
          <w:lang w:val="nl-NL"/>
        </w:rPr>
      </w:pPr>
    </w:p>
    <w:p w:rsidR="00853CC1" w:rsidRDefault="00853CC1" w:rsidP="00853CC1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De diensten zijn onder deze naam bij het BIPT bekend.</w:t>
      </w:r>
    </w:p>
    <w:p w:rsidR="00446161" w:rsidRDefault="00B015DD" w:rsidP="00446161">
      <w:pPr>
        <w:spacing w:after="0"/>
        <w:rPr>
          <w:rFonts w:ascii="Mobistar Regular" w:hAnsi="Mobistar Regular"/>
          <w:lang w:val="nl-NL"/>
        </w:rPr>
      </w:pPr>
      <w:hyperlink r:id="rId14" w:history="1">
        <w:r w:rsidR="00446161" w:rsidRPr="00B13498">
          <w:rPr>
            <w:rStyle w:val="Hyperlink"/>
            <w:rFonts w:ascii="Mobistar Regular" w:hAnsi="Mobistar Regular"/>
            <w:lang w:val="nl-NL"/>
          </w:rPr>
          <w:t>Info</w:t>
        </w:r>
        <w:r w:rsidR="000A484D" w:rsidRPr="00B13498">
          <w:rPr>
            <w:rStyle w:val="Hyperlink"/>
            <w:rFonts w:ascii="Mobistar Regular" w:hAnsi="Mobistar Regular"/>
            <w:lang w:val="nl-NL"/>
          </w:rPr>
          <w:t>rmatie</w:t>
        </w:r>
        <w:r w:rsidR="00446161" w:rsidRPr="00B13498">
          <w:rPr>
            <w:rStyle w:val="Hyperlink"/>
            <w:rFonts w:ascii="Mobistar Regular" w:hAnsi="Mobistar Regular"/>
            <w:lang w:val="nl-NL"/>
          </w:rPr>
          <w:t>fic</w:t>
        </w:r>
        <w:r w:rsidR="00446161" w:rsidRPr="00B13498">
          <w:rPr>
            <w:rStyle w:val="Hyperlink"/>
            <w:rFonts w:ascii="Mobistar Regular" w:hAnsi="Mobistar Regular"/>
            <w:lang w:val="nl-NL"/>
          </w:rPr>
          <w:t>h</w:t>
        </w:r>
        <w:r w:rsidR="00446161" w:rsidRPr="00B13498">
          <w:rPr>
            <w:rStyle w:val="Hyperlink"/>
            <w:rFonts w:ascii="Mobistar Regular" w:hAnsi="Mobistar Regular"/>
            <w:lang w:val="nl-NL"/>
          </w:rPr>
          <w:t>es</w:t>
        </w:r>
      </w:hyperlink>
    </w:p>
    <w:p w:rsidR="00853CC1" w:rsidRDefault="00853CC1" w:rsidP="009567EF">
      <w:pPr>
        <w:spacing w:after="0"/>
        <w:rPr>
          <w:rFonts w:ascii="Mobistar Regular" w:hAnsi="Mobistar Regular"/>
          <w:lang w:val="nl-NL"/>
        </w:rPr>
      </w:pPr>
    </w:p>
    <w:p w:rsidR="0085722B" w:rsidRDefault="0085722B" w:rsidP="0085722B">
      <w:pPr>
        <w:spacing w:after="0"/>
        <w:ind w:left="720"/>
        <w:rPr>
          <w:rFonts w:ascii="Mobistar Regular" w:hAnsi="Mobistar Regular"/>
          <w:b/>
          <w:lang w:val="nl-NL"/>
        </w:rPr>
      </w:pPr>
      <w:r w:rsidRPr="00D67189">
        <w:rPr>
          <w:rFonts w:ascii="Mobistar Regular" w:hAnsi="Mobistar Regular"/>
          <w:b/>
          <w:lang w:val="nl-NL"/>
        </w:rPr>
        <w:t>Beschrijving</w:t>
      </w:r>
      <w:r w:rsidR="00446161">
        <w:rPr>
          <w:rFonts w:ascii="Mobistar Regular" w:hAnsi="Mobistar Regular"/>
          <w:b/>
          <w:lang w:val="nl-NL"/>
        </w:rPr>
        <w:t xml:space="preserve"> </w:t>
      </w:r>
      <w:r>
        <w:rPr>
          <w:rFonts w:ascii="Mobistar Regular" w:hAnsi="Mobistar Regular"/>
          <w:b/>
          <w:lang w:val="nl-NL"/>
        </w:rPr>
        <w:t xml:space="preserve">Internetdiensten: </w:t>
      </w:r>
    </w:p>
    <w:p w:rsidR="00C57DD4" w:rsidRPr="007A57CE" w:rsidRDefault="00B13498" w:rsidP="007A57CE">
      <w:pPr>
        <w:spacing w:after="0"/>
        <w:ind w:left="720"/>
        <w:rPr>
          <w:rFonts w:ascii="Mobistar Regular" w:hAnsi="Mobistar Regular"/>
          <w:lang w:val="nl-BE"/>
        </w:rPr>
      </w:pPr>
      <w:r>
        <w:rPr>
          <w:rFonts w:ascii="Mobistar Regular" w:hAnsi="Mobistar Regular"/>
          <w:lang w:val="nl-BE"/>
        </w:rPr>
        <w:t>Dankzij het Orange</w:t>
      </w:r>
      <w:r w:rsidR="00853CC1" w:rsidRPr="00853CC1">
        <w:rPr>
          <w:rFonts w:ascii="Mobistar Regular" w:hAnsi="Mobistar Regular"/>
          <w:lang w:val="nl-BE"/>
        </w:rPr>
        <w:t xml:space="preserve"> 4G-netwerk kan je niet enkel </w:t>
      </w:r>
      <w:proofErr w:type="gramStart"/>
      <w:r w:rsidR="00853CC1" w:rsidRPr="00853CC1">
        <w:rPr>
          <w:rFonts w:ascii="Mobistar Regular" w:hAnsi="Mobistar Regular"/>
          <w:lang w:val="nl-BE"/>
        </w:rPr>
        <w:t>supersnel</w:t>
      </w:r>
      <w:proofErr w:type="gramEnd"/>
      <w:r w:rsidR="00853CC1" w:rsidRPr="00853CC1">
        <w:rPr>
          <w:rFonts w:ascii="Mobistar Regular" w:hAnsi="Mobistar Regular"/>
          <w:lang w:val="nl-BE"/>
        </w:rPr>
        <w:t xml:space="preserve"> surfen op je mobiele toestel. </w:t>
      </w:r>
      <w:r>
        <w:rPr>
          <w:rFonts w:ascii="Mobistar Regular" w:hAnsi="Mobistar Regular"/>
          <w:lang w:val="nl-BE"/>
        </w:rPr>
        <w:t>Orange</w:t>
      </w:r>
      <w:r w:rsidR="0085722B">
        <w:rPr>
          <w:rFonts w:ascii="Mobistar Regular" w:hAnsi="Mobistar Regular"/>
          <w:lang w:val="nl-BE"/>
        </w:rPr>
        <w:t xml:space="preserve"> biedt j</w:t>
      </w:r>
      <w:r w:rsidR="00853CC1" w:rsidRPr="00853CC1">
        <w:rPr>
          <w:rFonts w:ascii="Mobistar Regular" w:hAnsi="Mobistar Regular"/>
          <w:lang w:val="nl-BE"/>
        </w:rPr>
        <w:t xml:space="preserve">e ook oplossingen aan </w:t>
      </w:r>
      <w:r w:rsidR="00AB0253">
        <w:rPr>
          <w:rFonts w:ascii="Mobistar Regular" w:hAnsi="Mobistar Regular"/>
          <w:lang w:val="nl-BE"/>
        </w:rPr>
        <w:t>om bij je</w:t>
      </w:r>
      <w:r w:rsidR="00853CC1" w:rsidRPr="00853CC1">
        <w:rPr>
          <w:rFonts w:ascii="Mobistar Regular" w:hAnsi="Mobistar Regular"/>
          <w:lang w:val="nl-BE"/>
        </w:rPr>
        <w:t xml:space="preserve"> thuis </w:t>
      </w:r>
      <w:r w:rsidR="00AB0253">
        <w:rPr>
          <w:rFonts w:ascii="Mobistar Regular" w:hAnsi="Mobistar Regular"/>
          <w:lang w:val="nl-BE"/>
        </w:rPr>
        <w:t xml:space="preserve">te surfen </w:t>
      </w:r>
      <w:r w:rsidR="00853CC1" w:rsidRPr="00853CC1">
        <w:rPr>
          <w:rFonts w:ascii="Mobistar Regular" w:hAnsi="Mobistar Regular"/>
          <w:lang w:val="nl-BE"/>
        </w:rPr>
        <w:t xml:space="preserve">of om </w:t>
      </w:r>
      <w:r w:rsidR="00AB0253">
        <w:rPr>
          <w:rFonts w:ascii="Mobistar Regular" w:hAnsi="Mobistar Regular"/>
          <w:lang w:val="nl-BE"/>
        </w:rPr>
        <w:t xml:space="preserve">altijd en overal met je </w:t>
      </w:r>
      <w:r w:rsidR="00853CC1" w:rsidRPr="00853CC1">
        <w:rPr>
          <w:rFonts w:ascii="Mobistar Regular" w:hAnsi="Mobistar Regular"/>
          <w:lang w:val="nl-BE"/>
        </w:rPr>
        <w:t>tablet of laptop</w:t>
      </w:r>
      <w:r w:rsidR="00AB0253">
        <w:rPr>
          <w:rFonts w:ascii="Mobistar Regular" w:hAnsi="Mobistar Regular"/>
          <w:lang w:val="nl-BE"/>
        </w:rPr>
        <w:t xml:space="preserve"> te surfen</w:t>
      </w:r>
      <w:r w:rsidR="00853CC1" w:rsidRPr="00853CC1">
        <w:rPr>
          <w:rFonts w:ascii="Mobistar Regular" w:hAnsi="Mobistar Regular"/>
          <w:lang w:val="nl-BE"/>
        </w:rPr>
        <w:t>.</w:t>
      </w:r>
    </w:p>
    <w:p w:rsidR="00C57DD4" w:rsidRDefault="00C57DD4" w:rsidP="009567EF">
      <w:pPr>
        <w:spacing w:after="0"/>
        <w:rPr>
          <w:rFonts w:ascii="Mobistar Regular" w:hAnsi="Mobistar Regular"/>
          <w:lang w:val="nl-NL"/>
        </w:rPr>
      </w:pPr>
    </w:p>
    <w:p w:rsidR="006347D0" w:rsidRDefault="00D66E4E" w:rsidP="006347D0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>4</w:t>
      </w:r>
      <w:r w:rsidR="006347D0">
        <w:rPr>
          <w:rFonts w:ascii="Mobistar Regular" w:hAnsi="Mobistar Regular"/>
          <w:b/>
          <w:lang w:val="nl-NL"/>
        </w:rPr>
        <w:t>/</w:t>
      </w:r>
      <w:r w:rsidR="00F4648B">
        <w:rPr>
          <w:rFonts w:ascii="Mobistar Regular" w:hAnsi="Mobistar Regular"/>
          <w:b/>
          <w:lang w:val="nl-NL"/>
        </w:rPr>
        <w:t xml:space="preserve"> Vast</w:t>
      </w:r>
      <w:r w:rsidR="006347D0">
        <w:rPr>
          <w:rFonts w:ascii="Mobistar Regular" w:hAnsi="Mobistar Regular"/>
          <w:b/>
          <w:lang w:val="nl-NL"/>
        </w:rPr>
        <w:t xml:space="preserve"> Internet &amp; TV diensten</w:t>
      </w:r>
    </w:p>
    <w:p w:rsidR="006347D0" w:rsidRPr="00E1240F" w:rsidRDefault="006347D0" w:rsidP="006347D0">
      <w:pPr>
        <w:spacing w:after="0"/>
        <w:rPr>
          <w:rFonts w:ascii="Mobistar Regular" w:hAnsi="Mobistar Regular"/>
          <w:b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33632F" w:rsidRPr="00FB319E" w:rsidTr="00B015DD">
        <w:trPr>
          <w:trHeight w:val="277"/>
        </w:trPr>
        <w:tc>
          <w:tcPr>
            <w:tcW w:w="4483" w:type="dxa"/>
          </w:tcPr>
          <w:p w:rsidR="0033632F" w:rsidRDefault="00B015DD" w:rsidP="0033632F">
            <w:pPr>
              <w:rPr>
                <w:rFonts w:ascii="Mobistar Regular" w:hAnsi="Mobistar Regular"/>
                <w:lang w:val="nl-NL"/>
              </w:rPr>
            </w:pPr>
            <w:hyperlink r:id="rId15" w:history="1">
              <w:r w:rsidR="0033632F" w:rsidRPr="0033632F">
                <w:rPr>
                  <w:rStyle w:val="Hyperlink"/>
                  <w:rFonts w:ascii="Mobistar Regular" w:hAnsi="Mobistar Regular"/>
                  <w:lang w:val="nl-NL"/>
                </w:rPr>
                <w:t>LOVE DUO</w:t>
              </w:r>
            </w:hyperlink>
          </w:p>
        </w:tc>
        <w:tc>
          <w:tcPr>
            <w:tcW w:w="4483" w:type="dxa"/>
          </w:tcPr>
          <w:p w:rsidR="0033632F" w:rsidRDefault="00B015DD" w:rsidP="005A3F5B">
            <w:hyperlink r:id="rId16" w:history="1">
              <w:r w:rsidR="0033632F" w:rsidRPr="0033632F">
                <w:rPr>
                  <w:rStyle w:val="Hyperlink"/>
                </w:rPr>
                <w:t>LOVE TRIO</w:t>
              </w:r>
            </w:hyperlink>
          </w:p>
        </w:tc>
      </w:tr>
    </w:tbl>
    <w:p w:rsidR="006347D0" w:rsidRDefault="006347D0" w:rsidP="009567EF">
      <w:pPr>
        <w:spacing w:after="0"/>
        <w:rPr>
          <w:rFonts w:ascii="Mobistar Regular" w:hAnsi="Mobistar Regular"/>
          <w:lang w:val="nl-NL"/>
        </w:rPr>
      </w:pPr>
    </w:p>
    <w:p w:rsidR="00DA6914" w:rsidRDefault="00DA6914" w:rsidP="00DA6914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De diensten zijn onder deze naam bij het BIPT bekend.</w:t>
      </w:r>
    </w:p>
    <w:p w:rsidR="006347D0" w:rsidRDefault="00B015DD" w:rsidP="009567EF">
      <w:pPr>
        <w:spacing w:after="0"/>
        <w:rPr>
          <w:rFonts w:ascii="Mobistar Regular" w:hAnsi="Mobistar Regular"/>
          <w:lang w:val="nl-NL"/>
        </w:rPr>
      </w:pPr>
      <w:hyperlink r:id="rId17" w:history="1">
        <w:r w:rsidR="00DA6914" w:rsidRPr="00DA6914">
          <w:rPr>
            <w:rStyle w:val="Hyperlink"/>
            <w:rFonts w:ascii="Mobistar Regular" w:hAnsi="Mobistar Regular"/>
            <w:lang w:val="nl-NL"/>
          </w:rPr>
          <w:t>Informatiefiche</w:t>
        </w:r>
      </w:hyperlink>
    </w:p>
    <w:p w:rsidR="006347D0" w:rsidRDefault="006347D0" w:rsidP="009567EF">
      <w:pPr>
        <w:spacing w:after="0"/>
        <w:rPr>
          <w:rFonts w:ascii="Mobistar Regular" w:hAnsi="Mobistar Regular"/>
          <w:lang w:val="nl-NL"/>
        </w:rPr>
      </w:pPr>
    </w:p>
    <w:p w:rsidR="009567EF" w:rsidRPr="00D210A9" w:rsidRDefault="00D210A9" w:rsidP="009567EF">
      <w:pPr>
        <w:spacing w:after="0"/>
        <w:rPr>
          <w:rFonts w:ascii="Mobistar Regular" w:hAnsi="Mobistar Regular"/>
          <w:b/>
          <w:lang w:val="nl-NL"/>
        </w:rPr>
      </w:pPr>
      <w:r w:rsidRPr="00D210A9">
        <w:rPr>
          <w:b/>
          <w:lang w:val="nl-BE"/>
        </w:rPr>
        <w:t xml:space="preserve">Mobiel </w:t>
      </w:r>
      <w:r w:rsidRPr="00D210A9">
        <w:rPr>
          <w:rFonts w:ascii="Mobistar Regular" w:hAnsi="Mobistar Regular"/>
          <w:b/>
          <w:lang w:val="nl-NL"/>
        </w:rPr>
        <w:t>n</w:t>
      </w:r>
      <w:r w:rsidR="007A57CE" w:rsidRPr="00D210A9">
        <w:rPr>
          <w:rFonts w:ascii="Mobistar Regular" w:hAnsi="Mobistar Regular"/>
          <w:b/>
          <w:lang w:val="nl-NL"/>
        </w:rPr>
        <w:t>etwerk</w:t>
      </w:r>
      <w:r w:rsidR="00E62F10" w:rsidRPr="00D210A9">
        <w:rPr>
          <w:rFonts w:ascii="Mobistar Regular" w:hAnsi="Mobistar Regular"/>
          <w:b/>
          <w:lang w:val="nl-NL"/>
        </w:rPr>
        <w:t xml:space="preserve">: </w:t>
      </w:r>
      <w:r w:rsidR="00E62F10" w:rsidRPr="00E62F10">
        <w:rPr>
          <w:rFonts w:ascii="Mobistar Regular" w:hAnsi="Mobistar Regular"/>
          <w:lang w:val="nl-NL"/>
        </w:rPr>
        <w:t xml:space="preserve">De diensten worden aangeboden via het nationaal </w:t>
      </w:r>
      <w:hyperlink r:id="rId18" w:history="1">
        <w:r w:rsidR="00E62F10" w:rsidRPr="00F4648B">
          <w:rPr>
            <w:rStyle w:val="Hyperlink"/>
            <w:rFonts w:ascii="Mobistar Regular" w:hAnsi="Mobistar Regular"/>
            <w:lang w:val="nl-NL"/>
          </w:rPr>
          <w:t>netwe</w:t>
        </w:r>
        <w:r w:rsidR="00E62F10" w:rsidRPr="00F4648B">
          <w:rPr>
            <w:rStyle w:val="Hyperlink"/>
            <w:rFonts w:ascii="Mobistar Regular" w:hAnsi="Mobistar Regular"/>
            <w:lang w:val="nl-NL"/>
          </w:rPr>
          <w:t>r</w:t>
        </w:r>
        <w:r w:rsidR="00E62F10" w:rsidRPr="00F4648B">
          <w:rPr>
            <w:rStyle w:val="Hyperlink"/>
            <w:rFonts w:ascii="Mobistar Regular" w:hAnsi="Mobistar Regular"/>
            <w:lang w:val="nl-NL"/>
          </w:rPr>
          <w:t xml:space="preserve">k van </w:t>
        </w:r>
        <w:r w:rsidR="007A6937" w:rsidRPr="00F4648B">
          <w:rPr>
            <w:rStyle w:val="Hyperlink"/>
            <w:rFonts w:ascii="Mobistar Regular" w:hAnsi="Mobistar Regular"/>
            <w:lang w:val="nl-NL"/>
          </w:rPr>
          <w:t>Orange</w:t>
        </w:r>
      </w:hyperlink>
      <w:r w:rsidR="00E62F10" w:rsidRPr="00E62F10">
        <w:rPr>
          <w:rFonts w:ascii="Mobistar Regular" w:hAnsi="Mobistar Regular"/>
          <w:lang w:val="nl-NL"/>
        </w:rPr>
        <w:t>.</w:t>
      </w:r>
      <w:r w:rsidR="00E62F10">
        <w:rPr>
          <w:rFonts w:ascii="Mobistar Regular" w:hAnsi="Mobistar Regular"/>
          <w:lang w:val="nl-NL"/>
        </w:rPr>
        <w:t xml:space="preserve"> </w:t>
      </w:r>
    </w:p>
    <w:p w:rsidR="00E62F10" w:rsidRDefault="00D210A9" w:rsidP="009567EF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 xml:space="preserve">Kabeldistributienetwerk: </w:t>
      </w:r>
      <w:r w:rsidRPr="00D210A9">
        <w:rPr>
          <w:rFonts w:ascii="Mobistar Regular" w:hAnsi="Mobistar Regular"/>
          <w:lang w:val="nl-NL"/>
        </w:rPr>
        <w:t>voor Internet en Digitale televisie diensten</w:t>
      </w:r>
      <w:r>
        <w:rPr>
          <w:rFonts w:ascii="Mobistar Regular" w:hAnsi="Mobistar Regular"/>
          <w:b/>
          <w:lang w:val="nl-NL"/>
        </w:rPr>
        <w:t xml:space="preserve"> </w:t>
      </w:r>
    </w:p>
    <w:p w:rsidR="00D210A9" w:rsidRDefault="00D210A9" w:rsidP="009567EF">
      <w:pPr>
        <w:spacing w:after="0"/>
        <w:rPr>
          <w:rFonts w:ascii="Mobistar Regular" w:hAnsi="Mobistar Regular"/>
          <w:b/>
          <w:lang w:val="nl-NL"/>
        </w:rPr>
      </w:pPr>
    </w:p>
    <w:p w:rsidR="00E62F10" w:rsidRPr="00E62F10" w:rsidRDefault="00E62F10" w:rsidP="009567EF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>Belangrijkste technische karakteristieke</w:t>
      </w:r>
      <w:r w:rsidRPr="00E62F10">
        <w:rPr>
          <w:rFonts w:ascii="Mobistar Regular" w:hAnsi="Mobistar Regular"/>
          <w:b/>
          <w:lang w:val="nl-NL"/>
        </w:rPr>
        <w:t>n</w:t>
      </w:r>
      <w:r w:rsidR="00D210A9">
        <w:rPr>
          <w:rFonts w:ascii="Mobistar Regular" w:hAnsi="Mobistar Regular"/>
          <w:b/>
          <w:lang w:val="nl-NL"/>
        </w:rPr>
        <w:t xml:space="preserve"> voor mobiele diensten</w:t>
      </w:r>
    </w:p>
    <w:p w:rsidR="00E62F10" w:rsidRDefault="00E62F10" w:rsidP="00E62F10">
      <w:pPr>
        <w:spacing w:after="0"/>
        <w:rPr>
          <w:rFonts w:ascii="Mobistar Regular" w:hAnsi="Mobistar Regular"/>
          <w:lang w:val="nl-BE"/>
        </w:rPr>
      </w:pPr>
      <w:r w:rsidRPr="00E62F10">
        <w:rPr>
          <w:rFonts w:ascii="Mobistar Regular" w:hAnsi="Mobistar Regular"/>
          <w:lang w:val="nl-BE"/>
        </w:rPr>
        <w:t>Als je een nieuwe klant bent</w:t>
      </w:r>
      <w:r w:rsidR="008462C7">
        <w:rPr>
          <w:rFonts w:ascii="Mobistar Regular" w:hAnsi="Mobistar Regular"/>
          <w:lang w:val="nl-BE"/>
        </w:rPr>
        <w:t xml:space="preserve">, heb je een </w:t>
      </w:r>
      <w:r w:rsidR="007A6937">
        <w:rPr>
          <w:rFonts w:ascii="Mobistar Regular" w:hAnsi="Mobistar Regular"/>
          <w:lang w:val="nl-BE"/>
        </w:rPr>
        <w:t>Orange</w:t>
      </w:r>
      <w:r w:rsidR="008462C7">
        <w:rPr>
          <w:rFonts w:ascii="Mobistar Regular" w:hAnsi="Mobistar Regular"/>
          <w:lang w:val="nl-BE"/>
        </w:rPr>
        <w:t xml:space="preserve"> SIM kaart nodig. Het abonnement </w:t>
      </w:r>
      <w:r w:rsidR="00B504F9">
        <w:rPr>
          <w:rFonts w:ascii="Mobistar Regular" w:hAnsi="Mobistar Regular"/>
          <w:lang w:val="nl-BE"/>
        </w:rPr>
        <w:t xml:space="preserve">of de herlaadkaart </w:t>
      </w:r>
      <w:r w:rsidR="008462C7">
        <w:rPr>
          <w:rFonts w:ascii="Mobistar Regular" w:hAnsi="Mobistar Regular"/>
          <w:lang w:val="nl-BE"/>
        </w:rPr>
        <w:t xml:space="preserve">met het gekozen tariefplan wordt onmiddellijk geactiveerd. </w:t>
      </w:r>
    </w:p>
    <w:p w:rsidR="00F6293D" w:rsidRDefault="00B00FD2" w:rsidP="00F6293D">
      <w:pPr>
        <w:spacing w:after="0"/>
        <w:rPr>
          <w:rFonts w:ascii="Mobistar Regular" w:hAnsi="Mobistar Regular"/>
          <w:lang w:val="nl-BE"/>
        </w:rPr>
      </w:pPr>
      <w:r w:rsidRPr="00F6293D">
        <w:rPr>
          <w:rFonts w:ascii="Mobistar Regular" w:hAnsi="Mobistar Regular"/>
          <w:lang w:val="nl-BE"/>
        </w:rPr>
        <w:t xml:space="preserve">Je wordt een nieuwe </w:t>
      </w:r>
      <w:r w:rsidR="007A6937">
        <w:rPr>
          <w:rFonts w:ascii="Mobistar Regular" w:hAnsi="Mobistar Regular"/>
          <w:lang w:val="nl-BE"/>
        </w:rPr>
        <w:t>Orange</w:t>
      </w:r>
      <w:r w:rsidRPr="00F6293D">
        <w:rPr>
          <w:rFonts w:ascii="Mobistar Regular" w:hAnsi="Mobistar Regular"/>
          <w:lang w:val="nl-BE"/>
        </w:rPr>
        <w:t xml:space="preserve"> klant en wenst je </w:t>
      </w:r>
      <w:proofErr w:type="spellStart"/>
      <w:r w:rsidRPr="00F6293D">
        <w:rPr>
          <w:rFonts w:ascii="Mobistar Regular" w:hAnsi="Mobistar Regular"/>
          <w:lang w:val="nl-BE"/>
        </w:rPr>
        <w:t>GSM-nummer</w:t>
      </w:r>
      <w:proofErr w:type="spellEnd"/>
      <w:r w:rsidRPr="00F6293D">
        <w:rPr>
          <w:rFonts w:ascii="Mobistar Regular" w:hAnsi="Mobistar Regular"/>
          <w:lang w:val="nl-BE"/>
        </w:rPr>
        <w:t xml:space="preserve"> </w:t>
      </w:r>
      <w:r w:rsidR="00F6293D">
        <w:rPr>
          <w:rFonts w:ascii="Mobistar Regular" w:hAnsi="Mobistar Regular"/>
          <w:lang w:val="nl-BE"/>
        </w:rPr>
        <w:t xml:space="preserve">naar </w:t>
      </w:r>
      <w:r w:rsidR="007A6937">
        <w:rPr>
          <w:rFonts w:ascii="Mobistar Regular" w:hAnsi="Mobistar Regular"/>
          <w:lang w:val="nl-BE"/>
        </w:rPr>
        <w:t>Orange</w:t>
      </w:r>
      <w:r w:rsidR="00F6293D">
        <w:rPr>
          <w:rFonts w:ascii="Mobistar Regular" w:hAnsi="Mobistar Regular"/>
          <w:lang w:val="nl-BE"/>
        </w:rPr>
        <w:t xml:space="preserve"> over te </w:t>
      </w:r>
      <w:proofErr w:type="gramStart"/>
      <w:r w:rsidR="00F6293D">
        <w:rPr>
          <w:rFonts w:ascii="Mobistar Regular" w:hAnsi="Mobistar Regular"/>
          <w:lang w:val="nl-BE"/>
        </w:rPr>
        <w:t>dragen :</w:t>
      </w:r>
      <w:proofErr w:type="gramEnd"/>
      <w:r w:rsidR="00F6293D">
        <w:rPr>
          <w:rFonts w:ascii="Mobistar Regular" w:hAnsi="Mobistar Regular"/>
          <w:lang w:val="nl-BE"/>
        </w:rPr>
        <w:t xml:space="preserve"> </w:t>
      </w:r>
    </w:p>
    <w:p w:rsidR="00F6293D" w:rsidRDefault="00F6293D" w:rsidP="00B00FD2">
      <w:pPr>
        <w:pStyle w:val="ListParagraph"/>
        <w:numPr>
          <w:ilvl w:val="0"/>
          <w:numId w:val="5"/>
        </w:numPr>
        <w:spacing w:after="0"/>
        <w:rPr>
          <w:rFonts w:ascii="Mobistar Regular" w:hAnsi="Mobistar Regular"/>
          <w:lang w:val="nl-BE"/>
        </w:rPr>
      </w:pPr>
      <w:r>
        <w:rPr>
          <w:rFonts w:ascii="Mobistar Regular" w:hAnsi="Mobistar Regular"/>
          <w:lang w:val="nl-BE"/>
        </w:rPr>
        <w:t>J</w:t>
      </w:r>
      <w:r w:rsidR="00B00FD2" w:rsidRPr="00F6293D">
        <w:rPr>
          <w:rFonts w:ascii="Mobistar Regular" w:hAnsi="Mobistar Regular"/>
          <w:lang w:val="nl-BE"/>
        </w:rPr>
        <w:t xml:space="preserve">e </w:t>
      </w:r>
      <w:r>
        <w:rPr>
          <w:rFonts w:ascii="Mobistar Regular" w:hAnsi="Mobistar Regular"/>
          <w:lang w:val="nl-BE"/>
        </w:rPr>
        <w:t xml:space="preserve">bestelt je gsm-abonnement </w:t>
      </w:r>
      <w:r w:rsidR="00B504F9">
        <w:rPr>
          <w:rFonts w:ascii="Mobistar Regular" w:hAnsi="Mobistar Regular"/>
          <w:lang w:val="nl-BE"/>
        </w:rPr>
        <w:t xml:space="preserve">of herlaadkaart </w:t>
      </w:r>
      <w:r>
        <w:rPr>
          <w:rFonts w:ascii="Mobistar Regular" w:hAnsi="Mobistar Regular"/>
          <w:lang w:val="nl-BE"/>
        </w:rPr>
        <w:t>online:</w:t>
      </w:r>
      <w:r w:rsidR="00B00FD2" w:rsidRPr="00F6293D">
        <w:rPr>
          <w:rFonts w:ascii="Mobistar Regular" w:hAnsi="Mobistar Regular"/>
          <w:lang w:val="nl-BE"/>
        </w:rPr>
        <w:t xml:space="preserve"> kies dan voor "Behoud je nummer" bij het invullen van de gegevens om je nummer te behouden.</w:t>
      </w:r>
    </w:p>
    <w:p w:rsidR="00B00FD2" w:rsidRPr="00F6293D" w:rsidRDefault="00B00FD2" w:rsidP="00B00FD2">
      <w:pPr>
        <w:pStyle w:val="ListParagraph"/>
        <w:numPr>
          <w:ilvl w:val="0"/>
          <w:numId w:val="5"/>
        </w:numPr>
        <w:spacing w:after="0"/>
        <w:rPr>
          <w:rFonts w:ascii="Mobistar Regular" w:hAnsi="Mobistar Regular"/>
          <w:lang w:val="nl-BE"/>
        </w:rPr>
      </w:pPr>
      <w:r w:rsidRPr="00F6293D">
        <w:rPr>
          <w:rFonts w:ascii="Mobistar Regular" w:hAnsi="Mobistar Regular"/>
          <w:lang w:val="nl-BE"/>
        </w:rPr>
        <w:t xml:space="preserve">Als je een nieuw abonnement </w:t>
      </w:r>
      <w:r w:rsidR="00B504F9">
        <w:rPr>
          <w:rFonts w:ascii="Mobistar Regular" w:hAnsi="Mobistar Regular"/>
          <w:lang w:val="nl-BE"/>
        </w:rPr>
        <w:t xml:space="preserve">of herlaadkaart </w:t>
      </w:r>
      <w:r w:rsidRPr="00F6293D">
        <w:rPr>
          <w:rFonts w:ascii="Mobistar Regular" w:hAnsi="Mobistar Regular"/>
          <w:lang w:val="nl-BE"/>
        </w:rPr>
        <w:t xml:space="preserve">aanvraagt in een </w:t>
      </w:r>
      <w:r w:rsidR="007A6937">
        <w:rPr>
          <w:rFonts w:ascii="Mobistar Regular" w:hAnsi="Mobistar Regular"/>
          <w:lang w:val="nl-BE"/>
        </w:rPr>
        <w:t>Orange</w:t>
      </w:r>
      <w:r w:rsidRPr="00F6293D">
        <w:rPr>
          <w:rFonts w:ascii="Mobistar Regular" w:hAnsi="Mobistar Regular"/>
          <w:lang w:val="nl-BE"/>
        </w:rPr>
        <w:t xml:space="preserve"> Center, zal een van onze medewerkers je helpen bij het invullen van de documenten die nodig zijn om je nummer over te dragen bij de activering van je abonnement.</w:t>
      </w:r>
    </w:p>
    <w:p w:rsidR="00B00FD2" w:rsidRDefault="00B00FD2" w:rsidP="00E62F10">
      <w:pPr>
        <w:spacing w:after="0"/>
        <w:rPr>
          <w:rFonts w:ascii="Mobistar Regular" w:hAnsi="Mobistar Regular"/>
          <w:lang w:val="nl-BE"/>
        </w:rPr>
      </w:pPr>
    </w:p>
    <w:p w:rsidR="00B00FD2" w:rsidRPr="00910C00" w:rsidRDefault="00910C00" w:rsidP="00E62F10">
      <w:pPr>
        <w:spacing w:after="0"/>
        <w:rPr>
          <w:rStyle w:val="Hyperlink"/>
          <w:rFonts w:ascii="Mobistar Regular" w:hAnsi="Mobistar Regular"/>
          <w:b/>
          <w:lang w:val="nl-BE"/>
        </w:rPr>
      </w:pPr>
      <w:r>
        <w:rPr>
          <w:rFonts w:ascii="Mobistar Regular" w:hAnsi="Mobistar Regular"/>
          <w:b/>
          <w:lang w:val="nl-BE"/>
        </w:rPr>
        <w:fldChar w:fldCharType="begin"/>
      </w:r>
      <w:r>
        <w:rPr>
          <w:rFonts w:ascii="Mobistar Regular" w:hAnsi="Mobistar Regular"/>
          <w:b/>
          <w:lang w:val="nl-BE"/>
        </w:rPr>
        <w:instrText xml:space="preserve"> HYPERLINK "https://www.orange.be/nl/orange-voor-iedereen" </w:instrText>
      </w:r>
      <w:r>
        <w:rPr>
          <w:rFonts w:ascii="Mobistar Regular" w:hAnsi="Mobistar Regular"/>
          <w:b/>
          <w:lang w:val="nl-BE"/>
        </w:rPr>
        <w:fldChar w:fldCharType="separate"/>
      </w:r>
      <w:r w:rsidR="00B00FD2" w:rsidRPr="00910C00">
        <w:rPr>
          <w:rStyle w:val="Hyperlink"/>
          <w:rFonts w:ascii="Mobistar Regular" w:hAnsi="Mobistar Regular"/>
          <w:b/>
          <w:lang w:val="nl-BE"/>
        </w:rPr>
        <w:t>Maatregelen genomen voor gehand</w:t>
      </w:r>
      <w:r w:rsidR="00B00FD2" w:rsidRPr="00910C00">
        <w:rPr>
          <w:rStyle w:val="Hyperlink"/>
          <w:rFonts w:ascii="Mobistar Regular" w:hAnsi="Mobistar Regular"/>
          <w:b/>
          <w:lang w:val="nl-BE"/>
        </w:rPr>
        <w:t>i</w:t>
      </w:r>
      <w:r w:rsidR="00B00FD2" w:rsidRPr="00910C00">
        <w:rPr>
          <w:rStyle w:val="Hyperlink"/>
          <w:rFonts w:ascii="Mobistar Regular" w:hAnsi="Mobistar Regular"/>
          <w:b/>
          <w:lang w:val="nl-BE"/>
        </w:rPr>
        <w:t>capte personen</w:t>
      </w:r>
    </w:p>
    <w:p w:rsidR="00B00FD2" w:rsidRDefault="00910C00" w:rsidP="00E62F10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b/>
          <w:lang w:val="nl-BE"/>
        </w:rPr>
        <w:fldChar w:fldCharType="end"/>
      </w:r>
      <w:r w:rsidR="006C3C94">
        <w:rPr>
          <w:rFonts w:ascii="Mobistar Regular" w:hAnsi="Mobistar Regular"/>
          <w:lang w:val="nl-BE"/>
        </w:rPr>
        <w:t>Orange</w:t>
      </w:r>
      <w:r w:rsidR="00B00FD2">
        <w:rPr>
          <w:rFonts w:ascii="Mobistar Regular" w:hAnsi="Mobistar Regular"/>
          <w:lang w:val="nl-BE"/>
        </w:rPr>
        <w:t xml:space="preserve"> heeft een specifiek</w:t>
      </w:r>
      <w:r w:rsidR="006C3C94">
        <w:rPr>
          <w:rFonts w:ascii="Mobistar Regular" w:hAnsi="Mobistar Regular"/>
          <w:lang w:val="nl-BE"/>
        </w:rPr>
        <w:t>e</w:t>
      </w:r>
      <w:r w:rsidR="00B00FD2">
        <w:rPr>
          <w:rFonts w:ascii="Mobistar Regular" w:hAnsi="Mobistar Regular"/>
          <w:lang w:val="nl-BE"/>
        </w:rPr>
        <w:t xml:space="preserve"> website voor gehandicapte personen. </w:t>
      </w:r>
    </w:p>
    <w:p w:rsidR="00F6293D" w:rsidRDefault="00F6293D" w:rsidP="00E62F10">
      <w:pPr>
        <w:spacing w:after="0"/>
        <w:rPr>
          <w:rFonts w:ascii="Mobistar Regular" w:hAnsi="Mobistar Regular"/>
          <w:lang w:val="nl-NL"/>
        </w:rPr>
      </w:pPr>
    </w:p>
    <w:p w:rsidR="00F4648B" w:rsidRDefault="001B0F37" w:rsidP="00E62F10">
      <w:pPr>
        <w:spacing w:after="0"/>
        <w:rPr>
          <w:rFonts w:ascii="Mobistar Regular" w:hAnsi="Mobistar Regular"/>
          <w:b/>
          <w:lang w:val="nl-NL"/>
        </w:rPr>
      </w:pPr>
      <w:r w:rsidRPr="005A3F5B">
        <w:rPr>
          <w:rFonts w:ascii="Mobistar Regular" w:hAnsi="Mobistar Regular"/>
          <w:b/>
          <w:lang w:val="nl-NL"/>
        </w:rPr>
        <w:t xml:space="preserve">Nodige apparatuur en </w:t>
      </w:r>
      <w:proofErr w:type="gramStart"/>
      <w:r w:rsidRPr="005A3F5B">
        <w:rPr>
          <w:rFonts w:ascii="Mobistar Regular" w:hAnsi="Mobistar Regular"/>
          <w:b/>
          <w:lang w:val="nl-NL"/>
        </w:rPr>
        <w:t>eindapparatuur</w:t>
      </w:r>
      <w:r>
        <w:rPr>
          <w:rFonts w:ascii="Mobistar Regular" w:hAnsi="Mobistar Regular"/>
          <w:b/>
          <w:lang w:val="nl-NL"/>
        </w:rPr>
        <w:t xml:space="preserve"> :</w:t>
      </w:r>
      <w:proofErr w:type="gramEnd"/>
      <w:r>
        <w:rPr>
          <w:rFonts w:ascii="Mobistar Regular" w:hAnsi="Mobistar Regular"/>
          <w:b/>
          <w:lang w:val="nl-NL"/>
        </w:rPr>
        <w:t xml:space="preserve"> </w:t>
      </w:r>
    </w:p>
    <w:p w:rsidR="00F4648B" w:rsidRDefault="00F4648B" w:rsidP="00E62F10">
      <w:pPr>
        <w:spacing w:after="0"/>
        <w:rPr>
          <w:rFonts w:ascii="Mobistar Regular" w:hAnsi="Mobistar Regular"/>
          <w:lang w:val="nl-NL"/>
        </w:rPr>
      </w:pPr>
      <w:r w:rsidRPr="00F4648B">
        <w:rPr>
          <w:rFonts w:ascii="Mobistar Regular" w:hAnsi="Mobistar Regular"/>
          <w:lang w:val="nl-NL"/>
        </w:rPr>
        <w:t>Mobiele diensten</w:t>
      </w:r>
      <w:r>
        <w:rPr>
          <w:rFonts w:ascii="Mobistar Regular" w:hAnsi="Mobistar Regular"/>
          <w:b/>
          <w:lang w:val="nl-NL"/>
        </w:rPr>
        <w:t xml:space="preserve">: </w:t>
      </w:r>
      <w:hyperlink r:id="rId19" w:history="1">
        <w:r w:rsidR="005A3F5B" w:rsidRPr="005A3F5B">
          <w:rPr>
            <w:rStyle w:val="Hyperlink"/>
            <w:rFonts w:ascii="Mobistar Regular" w:hAnsi="Mobistar Regular"/>
            <w:lang w:val="nl-NL"/>
          </w:rPr>
          <w:t>S</w:t>
        </w:r>
        <w:r w:rsidR="001B0F37" w:rsidRPr="005A3F5B">
          <w:rPr>
            <w:rStyle w:val="Hyperlink"/>
            <w:rFonts w:ascii="Mobistar Regular" w:hAnsi="Mobistar Regular"/>
            <w:lang w:val="nl-NL"/>
          </w:rPr>
          <w:t>martphone</w:t>
        </w:r>
        <w:r w:rsidR="005A3F5B" w:rsidRPr="005A3F5B">
          <w:rPr>
            <w:rStyle w:val="Hyperlink"/>
            <w:rFonts w:ascii="Mobistar Regular" w:hAnsi="Mobistar Regular"/>
            <w:lang w:val="nl-NL"/>
          </w:rPr>
          <w:t xml:space="preserve"> e</w:t>
        </w:r>
        <w:r w:rsidR="005A3F5B" w:rsidRPr="005A3F5B">
          <w:rPr>
            <w:rStyle w:val="Hyperlink"/>
            <w:rFonts w:ascii="Mobistar Regular" w:hAnsi="Mobistar Regular"/>
            <w:lang w:val="nl-NL"/>
          </w:rPr>
          <w:t>n</w:t>
        </w:r>
        <w:r w:rsidR="005A3F5B" w:rsidRPr="005A3F5B">
          <w:rPr>
            <w:rStyle w:val="Hyperlink"/>
            <w:rFonts w:ascii="Mobistar Regular" w:hAnsi="Mobistar Regular"/>
            <w:lang w:val="nl-NL"/>
          </w:rPr>
          <w:t xml:space="preserve"> GSM</w:t>
        </w:r>
      </w:hyperlink>
    </w:p>
    <w:p w:rsidR="005A3F5B" w:rsidRDefault="005A3F5B" w:rsidP="00E62F10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Mobiele diensten: </w:t>
      </w:r>
      <w:proofErr w:type="spellStart"/>
      <w:r w:rsidR="00D66E4E">
        <w:rPr>
          <w:rFonts w:ascii="Mobistar Regular" w:hAnsi="Mobistar Regular"/>
          <w:lang w:val="nl-NL"/>
        </w:rPr>
        <w:t>Flybox</w:t>
      </w:r>
      <w:proofErr w:type="spellEnd"/>
      <w:r w:rsidR="00D66E4E">
        <w:rPr>
          <w:rFonts w:ascii="Mobistar Regular" w:hAnsi="Mobistar Regular"/>
          <w:lang w:val="nl-NL"/>
        </w:rPr>
        <w:t xml:space="preserve"> </w:t>
      </w:r>
      <w:hyperlink r:id="rId20" w:history="1">
        <w:r w:rsidRPr="005A3F5B">
          <w:rPr>
            <w:rStyle w:val="Hyperlink"/>
            <w:rFonts w:ascii="Mobistar Regular" w:hAnsi="Mobistar Regular"/>
            <w:lang w:val="nl-NL"/>
          </w:rPr>
          <w:t>Mod</w:t>
        </w:r>
        <w:r w:rsidRPr="005A3F5B">
          <w:rPr>
            <w:rStyle w:val="Hyperlink"/>
            <w:rFonts w:ascii="Mobistar Regular" w:hAnsi="Mobistar Regular"/>
            <w:lang w:val="nl-NL"/>
          </w:rPr>
          <w:t>e</w:t>
        </w:r>
        <w:r w:rsidRPr="005A3F5B">
          <w:rPr>
            <w:rStyle w:val="Hyperlink"/>
            <w:rFonts w:ascii="Mobistar Regular" w:hAnsi="Mobistar Regular"/>
            <w:lang w:val="nl-NL"/>
          </w:rPr>
          <w:t>m</w:t>
        </w:r>
      </w:hyperlink>
    </w:p>
    <w:p w:rsidR="001B0F37" w:rsidRDefault="001B0F37" w:rsidP="00E62F10">
      <w:pPr>
        <w:spacing w:after="0"/>
        <w:rPr>
          <w:rFonts w:ascii="Mobistar Regular" w:hAnsi="Mobistar Regular"/>
          <w:lang w:val="nl-NL"/>
        </w:rPr>
      </w:pPr>
    </w:p>
    <w:p w:rsidR="001B0F37" w:rsidRPr="001B0F37" w:rsidRDefault="001B0F37" w:rsidP="00E62F10">
      <w:pPr>
        <w:spacing w:after="0"/>
        <w:rPr>
          <w:rFonts w:ascii="Mobistar Regular" w:hAnsi="Mobistar Regular"/>
          <w:b/>
          <w:lang w:val="nl-NL"/>
        </w:rPr>
      </w:pPr>
      <w:r w:rsidRPr="001B0F37">
        <w:rPr>
          <w:rFonts w:ascii="Mobistar Regular" w:hAnsi="Mobistar Regular"/>
          <w:b/>
          <w:lang w:val="nl-NL"/>
        </w:rPr>
        <w:t>Formaliteiten in verband met de aanvraag</w:t>
      </w:r>
      <w:r>
        <w:rPr>
          <w:rFonts w:ascii="Mobistar Regular" w:hAnsi="Mobistar Regular"/>
          <w:b/>
          <w:lang w:val="nl-NL"/>
        </w:rPr>
        <w:t xml:space="preserve"> van een </w:t>
      </w:r>
      <w:r w:rsidR="00F4648B">
        <w:rPr>
          <w:rFonts w:ascii="Mobistar Regular" w:hAnsi="Mobistar Regular"/>
          <w:b/>
          <w:lang w:val="nl-NL"/>
        </w:rPr>
        <w:t xml:space="preserve">GSM </w:t>
      </w:r>
      <w:r>
        <w:rPr>
          <w:rFonts w:ascii="Mobistar Regular" w:hAnsi="Mobistar Regular"/>
          <w:b/>
          <w:lang w:val="nl-NL"/>
        </w:rPr>
        <w:t>abonnement</w:t>
      </w:r>
      <w:r w:rsidR="004460A4">
        <w:rPr>
          <w:rFonts w:ascii="Mobistar Regular" w:hAnsi="Mobistar Regular"/>
          <w:b/>
          <w:lang w:val="nl-NL"/>
        </w:rPr>
        <w:t xml:space="preserve"> of een </w:t>
      </w:r>
      <w:proofErr w:type="gramStart"/>
      <w:r w:rsidR="004460A4">
        <w:rPr>
          <w:rFonts w:ascii="Mobistar Regular" w:hAnsi="Mobistar Regular"/>
          <w:b/>
          <w:lang w:val="nl-NL"/>
        </w:rPr>
        <w:t>herlaadkaart</w:t>
      </w:r>
      <w:r w:rsidR="00F4648B">
        <w:rPr>
          <w:rFonts w:ascii="Mobistar Regular" w:hAnsi="Mobistar Regular"/>
          <w:b/>
          <w:lang w:val="nl-NL"/>
        </w:rPr>
        <w:t xml:space="preserve"> ,</w:t>
      </w:r>
      <w:proofErr w:type="gramEnd"/>
      <w:r w:rsidR="00F4648B">
        <w:rPr>
          <w:rFonts w:ascii="Mobistar Regular" w:hAnsi="Mobistar Regular"/>
          <w:b/>
          <w:lang w:val="nl-NL"/>
        </w:rPr>
        <w:t xml:space="preserve"> Internet en televisie diensten</w:t>
      </w:r>
    </w:p>
    <w:p w:rsidR="001B0F37" w:rsidRDefault="001B0F37" w:rsidP="00C86DC3">
      <w:pPr>
        <w:pStyle w:val="ListParagraph"/>
        <w:numPr>
          <w:ilvl w:val="0"/>
          <w:numId w:val="6"/>
        </w:numPr>
        <w:spacing w:after="0"/>
        <w:rPr>
          <w:rFonts w:ascii="Mobistar Regular" w:hAnsi="Mobistar Regular"/>
          <w:lang w:val="nl-NL"/>
        </w:rPr>
      </w:pPr>
      <w:r w:rsidRPr="00C86DC3">
        <w:rPr>
          <w:rFonts w:ascii="Mobistar Regular" w:hAnsi="Mobistar Regular"/>
          <w:lang w:val="nl-NL"/>
        </w:rPr>
        <w:t>Best</w:t>
      </w:r>
      <w:r w:rsidR="00C86DC3" w:rsidRPr="00C86DC3">
        <w:rPr>
          <w:rFonts w:ascii="Mobistar Regular" w:hAnsi="Mobistar Regular"/>
          <w:lang w:val="nl-NL"/>
        </w:rPr>
        <w:t xml:space="preserve">el je </w:t>
      </w:r>
      <w:r w:rsidR="00C86DC3" w:rsidRPr="00F4648B">
        <w:rPr>
          <w:rFonts w:ascii="Mobistar Regular" w:hAnsi="Mobistar Regular"/>
          <w:u w:val="single"/>
          <w:lang w:val="nl-NL"/>
        </w:rPr>
        <w:t xml:space="preserve">gsm-abonnement </w:t>
      </w:r>
      <w:r w:rsidR="004460A4" w:rsidRPr="00F4648B">
        <w:rPr>
          <w:rFonts w:ascii="Mobistar Regular" w:hAnsi="Mobistar Regular"/>
          <w:u w:val="single"/>
          <w:lang w:val="nl-NL"/>
        </w:rPr>
        <w:t>of herlaadkaart</w:t>
      </w:r>
      <w:r w:rsidR="004460A4">
        <w:rPr>
          <w:rFonts w:ascii="Mobistar Regular" w:hAnsi="Mobistar Regular"/>
          <w:lang w:val="nl-NL"/>
        </w:rPr>
        <w:t xml:space="preserve"> </w:t>
      </w:r>
      <w:r w:rsidR="00C86DC3" w:rsidRPr="00C86DC3">
        <w:rPr>
          <w:rFonts w:ascii="Mobistar Regular" w:hAnsi="Mobistar Regular"/>
          <w:lang w:val="nl-NL"/>
        </w:rPr>
        <w:t>online</w:t>
      </w:r>
      <w:r w:rsidR="00C86DC3">
        <w:rPr>
          <w:rFonts w:ascii="Mobistar Regular" w:hAnsi="Mobistar Regular"/>
          <w:lang w:val="nl-NL"/>
        </w:rPr>
        <w:t>, bevestig je aanvraag, ontvang en activeer je simkaart</w:t>
      </w:r>
      <w:r w:rsidR="009E78A7">
        <w:rPr>
          <w:rFonts w:ascii="Mobistar Regular" w:hAnsi="Mobistar Regular"/>
          <w:lang w:val="nl-NL"/>
        </w:rPr>
        <w:t xml:space="preserve">. Voor nuttige informatie verwijst </w:t>
      </w:r>
      <w:r w:rsidR="006C3C94">
        <w:rPr>
          <w:rFonts w:ascii="Mobistar Regular" w:hAnsi="Mobistar Regular"/>
          <w:lang w:val="nl-NL"/>
        </w:rPr>
        <w:t>Orange</w:t>
      </w:r>
      <w:r w:rsidR="009E78A7">
        <w:rPr>
          <w:rFonts w:ascii="Mobistar Regular" w:hAnsi="Mobistar Regular"/>
          <w:lang w:val="nl-NL"/>
        </w:rPr>
        <w:t xml:space="preserve"> naar de link voor het mobiele tariefplan van de keuze van de klant; </w:t>
      </w:r>
    </w:p>
    <w:p w:rsidR="004460A4" w:rsidRDefault="00C86DC3" w:rsidP="00C86DC3">
      <w:pPr>
        <w:pStyle w:val="ListParagraph"/>
        <w:numPr>
          <w:ilvl w:val="0"/>
          <w:numId w:val="6"/>
        </w:num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Aanvraag van je nieuw </w:t>
      </w:r>
      <w:r w:rsidR="00F4648B" w:rsidRPr="00F4648B">
        <w:rPr>
          <w:rFonts w:ascii="Mobistar Regular" w:hAnsi="Mobistar Regular"/>
          <w:u w:val="single"/>
          <w:lang w:val="nl-NL"/>
        </w:rPr>
        <w:t xml:space="preserve">GSM </w:t>
      </w:r>
      <w:r w:rsidRPr="00F4648B">
        <w:rPr>
          <w:rFonts w:ascii="Mobistar Regular" w:hAnsi="Mobistar Regular"/>
          <w:u w:val="single"/>
          <w:lang w:val="nl-NL"/>
        </w:rPr>
        <w:t>abonnement</w:t>
      </w:r>
      <w:r>
        <w:rPr>
          <w:rFonts w:ascii="Mobistar Regular" w:hAnsi="Mobistar Regular"/>
          <w:lang w:val="nl-NL"/>
        </w:rPr>
        <w:t xml:space="preserve"> in een </w:t>
      </w:r>
      <w:r w:rsidR="006C3C94">
        <w:rPr>
          <w:rFonts w:ascii="Mobistar Regular" w:hAnsi="Mobistar Regular"/>
          <w:lang w:val="nl-NL"/>
        </w:rPr>
        <w:t xml:space="preserve">Orange </w:t>
      </w:r>
      <w:r>
        <w:rPr>
          <w:rFonts w:ascii="Mobistar Regular" w:hAnsi="Mobistar Regular"/>
          <w:lang w:val="nl-NL"/>
        </w:rPr>
        <w:t>verkooppunt.</w:t>
      </w:r>
      <w:r w:rsidRPr="00C86DC3">
        <w:rPr>
          <w:rFonts w:ascii="Mobistar Regular" w:hAnsi="Mobistar Regular"/>
          <w:highlight w:val="yellow"/>
          <w:lang w:val="nl-NL"/>
        </w:rPr>
        <w:t xml:space="preserve"> </w:t>
      </w:r>
    </w:p>
    <w:p w:rsidR="00C86DC3" w:rsidRDefault="000A6E7E" w:rsidP="004460A4">
      <w:pPr>
        <w:pStyle w:val="ListParagraph"/>
        <w:spacing w:after="0"/>
        <w:ind w:left="36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Kies </w:t>
      </w:r>
      <w:proofErr w:type="gramStart"/>
      <w:r>
        <w:rPr>
          <w:rFonts w:ascii="Mobistar Regular" w:hAnsi="Mobistar Regular"/>
          <w:lang w:val="nl-NL"/>
        </w:rPr>
        <w:t xml:space="preserve">uw </w:t>
      </w:r>
      <w:r w:rsidR="00C86DC3">
        <w:rPr>
          <w:rFonts w:ascii="Mobistar Regular" w:hAnsi="Mobistar Regular"/>
          <w:lang w:val="nl-NL"/>
        </w:rPr>
        <w:t xml:space="preserve"> </w:t>
      </w:r>
      <w:proofErr w:type="gramEnd"/>
      <w:r w:rsidR="00B015DD">
        <w:fldChar w:fldCharType="begin"/>
      </w:r>
      <w:r w:rsidR="00B015DD">
        <w:instrText xml:space="preserve"> HYPERLINK "https://shops.orange.be/nl" </w:instrText>
      </w:r>
      <w:r w:rsidR="00B015DD">
        <w:fldChar w:fldCharType="separate"/>
      </w:r>
      <w:r w:rsidR="006C3C94" w:rsidRPr="000A6E7E">
        <w:rPr>
          <w:rStyle w:val="Hyperlink"/>
          <w:rFonts w:ascii="Mobistar Regular" w:hAnsi="Mobistar Regular"/>
          <w:lang w:val="nl-NL"/>
        </w:rPr>
        <w:t>Orange</w:t>
      </w:r>
      <w:r w:rsidR="00C86DC3" w:rsidRPr="000A6E7E">
        <w:rPr>
          <w:rStyle w:val="Hyperlink"/>
          <w:rFonts w:ascii="Mobistar Regular" w:hAnsi="Mobistar Regular"/>
          <w:lang w:val="nl-NL"/>
        </w:rPr>
        <w:t>-verkooppunten</w:t>
      </w:r>
      <w:r w:rsidR="00B015DD">
        <w:rPr>
          <w:rStyle w:val="Hyperlink"/>
          <w:rFonts w:ascii="Mobistar Regular" w:hAnsi="Mobistar Regular"/>
          <w:lang w:val="nl-NL"/>
        </w:rPr>
        <w:fldChar w:fldCharType="end"/>
      </w:r>
      <w:r w:rsidR="00C86DC3">
        <w:rPr>
          <w:rFonts w:ascii="Mobistar Regular" w:hAnsi="Mobistar Regular"/>
          <w:lang w:val="nl-NL"/>
        </w:rPr>
        <w:t>.</w:t>
      </w:r>
      <w:r w:rsidR="00C86DC3" w:rsidRPr="00C86DC3">
        <w:rPr>
          <w:rFonts w:ascii="Mobistar Regular" w:hAnsi="Mobistar Regular"/>
          <w:lang w:val="nl-NL"/>
        </w:rPr>
        <w:t xml:space="preserve"> </w:t>
      </w:r>
    </w:p>
    <w:p w:rsidR="00F4648B" w:rsidRPr="00C86DC3" w:rsidRDefault="00C63C21" w:rsidP="00C63C21">
      <w:pPr>
        <w:pStyle w:val="ListParagraph"/>
        <w:numPr>
          <w:ilvl w:val="0"/>
          <w:numId w:val="6"/>
        </w:num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Bestel je </w:t>
      </w:r>
      <w:r w:rsidRPr="00C63C21">
        <w:rPr>
          <w:rFonts w:ascii="Mobistar Regular" w:hAnsi="Mobistar Regular"/>
          <w:u w:val="single"/>
          <w:lang w:val="nl-NL"/>
        </w:rPr>
        <w:t>Internet en televisie diensten</w:t>
      </w:r>
      <w:r>
        <w:rPr>
          <w:rFonts w:ascii="Mobistar Regular" w:hAnsi="Mobistar Regular"/>
          <w:lang w:val="nl-NL"/>
        </w:rPr>
        <w:t xml:space="preserve"> </w:t>
      </w:r>
      <w:r w:rsidR="004D2DFE">
        <w:rPr>
          <w:rFonts w:ascii="Mobistar Regular" w:hAnsi="Mobistar Regular"/>
          <w:lang w:val="nl-NL"/>
        </w:rPr>
        <w:t>online, bevestig je aanvraag. Onze</w:t>
      </w:r>
      <w:r w:rsidRPr="00C63C21">
        <w:rPr>
          <w:rFonts w:ascii="Mobistar Regular" w:hAnsi="Mobistar Regular"/>
          <w:lang w:val="nl-NL"/>
        </w:rPr>
        <w:t xml:space="preserve"> installateur </w:t>
      </w:r>
      <w:r>
        <w:rPr>
          <w:rFonts w:ascii="Mobistar Regular" w:hAnsi="Mobistar Regular"/>
          <w:lang w:val="nl-NL"/>
        </w:rPr>
        <w:t xml:space="preserve">komt ter plaatse </w:t>
      </w:r>
      <w:r w:rsidRPr="00C63C21">
        <w:rPr>
          <w:rFonts w:ascii="Mobistar Regular" w:hAnsi="Mobistar Regular"/>
          <w:lang w:val="nl-NL"/>
        </w:rPr>
        <w:t xml:space="preserve">en geeft je alle nodige uitleg over de diensten. Hij installeert de modem </w:t>
      </w:r>
      <w:r w:rsidR="00410FD0">
        <w:rPr>
          <w:rFonts w:ascii="Mobistar Regular" w:hAnsi="Mobistar Regular"/>
          <w:lang w:val="nl-NL"/>
        </w:rPr>
        <w:t>en tv-decoder en connecteert het</w:t>
      </w:r>
      <w:r w:rsidRPr="00C63C21">
        <w:rPr>
          <w:rFonts w:ascii="Mobistar Regular" w:hAnsi="Mobistar Regular"/>
          <w:lang w:val="nl-NL"/>
        </w:rPr>
        <w:t xml:space="preserve"> toestel op draadloos internet.</w:t>
      </w:r>
    </w:p>
    <w:p w:rsidR="00021D7D" w:rsidRDefault="00021D7D" w:rsidP="00E62F10">
      <w:pPr>
        <w:spacing w:after="0"/>
        <w:rPr>
          <w:rFonts w:ascii="Mobistar Regular" w:hAnsi="Mobistar Regular"/>
          <w:lang w:val="nl-NL"/>
        </w:rPr>
      </w:pPr>
    </w:p>
    <w:p w:rsidR="001B0F37" w:rsidRPr="00DB67FA" w:rsidRDefault="00021D7D" w:rsidP="00E62F10">
      <w:pPr>
        <w:spacing w:after="0"/>
        <w:rPr>
          <w:rFonts w:ascii="Mobistar Regular" w:hAnsi="Mobistar Regular"/>
          <w:b/>
          <w:u w:val="single"/>
          <w:lang w:val="nl-NL"/>
        </w:rPr>
      </w:pPr>
      <w:r w:rsidRPr="00DB67FA">
        <w:rPr>
          <w:rFonts w:ascii="Mobistar Regular" w:hAnsi="Mobistar Regular"/>
          <w:b/>
          <w:u w:val="single"/>
          <w:lang w:val="nl-NL"/>
        </w:rPr>
        <w:t>Algemene Voorwaarden</w:t>
      </w:r>
    </w:p>
    <w:p w:rsidR="00021D7D" w:rsidRDefault="00021D7D" w:rsidP="00E62F10">
      <w:pPr>
        <w:spacing w:after="0"/>
        <w:rPr>
          <w:rFonts w:ascii="Mobistar Regular" w:hAnsi="Mobistar Regular"/>
          <w:lang w:val="nl-NL"/>
        </w:rPr>
      </w:pPr>
    </w:p>
    <w:p w:rsidR="001B0F37" w:rsidRDefault="001B0F37" w:rsidP="00E62F10">
      <w:pPr>
        <w:spacing w:after="0"/>
        <w:rPr>
          <w:rFonts w:ascii="Mobistar Regular" w:hAnsi="Mobistar Regular"/>
          <w:b/>
          <w:lang w:val="nl-NL"/>
        </w:rPr>
      </w:pPr>
      <w:r w:rsidRPr="00C86DC3">
        <w:rPr>
          <w:rFonts w:ascii="Mobistar Regular" w:hAnsi="Mobistar Regular"/>
          <w:b/>
          <w:lang w:val="nl-NL"/>
        </w:rPr>
        <w:t>Contractuele</w:t>
      </w:r>
      <w:r w:rsidR="00C86DC3" w:rsidRPr="00C86DC3">
        <w:rPr>
          <w:rFonts w:ascii="Mobistar Regular" w:hAnsi="Mobistar Regular"/>
          <w:b/>
          <w:lang w:val="nl-NL"/>
        </w:rPr>
        <w:t xml:space="preserve"> en commerciële</w:t>
      </w:r>
      <w:r w:rsidRPr="00C86DC3">
        <w:rPr>
          <w:rFonts w:ascii="Mobistar Regular" w:hAnsi="Mobistar Regular"/>
          <w:b/>
          <w:lang w:val="nl-NL"/>
        </w:rPr>
        <w:t xml:space="preserve"> leveringstermijn</w:t>
      </w:r>
    </w:p>
    <w:p w:rsidR="009E78A7" w:rsidRDefault="000907E4" w:rsidP="00E62F10">
      <w:pPr>
        <w:spacing w:after="0"/>
        <w:rPr>
          <w:rFonts w:ascii="Mobistar Regular" w:hAnsi="Mobistar Regular"/>
          <w:b/>
          <w:lang w:val="nl-NL"/>
        </w:rPr>
      </w:pPr>
      <w:hyperlink r:id="rId21" w:history="1">
        <w:r w:rsidR="00C63C21" w:rsidRPr="000907E4">
          <w:rPr>
            <w:rStyle w:val="Hyperlink"/>
            <w:rFonts w:ascii="Mobistar Regular" w:hAnsi="Mobistar Regular"/>
            <w:lang w:val="nl-NL"/>
          </w:rPr>
          <w:t>GSM ab</w:t>
        </w:r>
        <w:r w:rsidR="009E78A7" w:rsidRPr="000907E4">
          <w:rPr>
            <w:rStyle w:val="Hyperlink"/>
            <w:rFonts w:ascii="Mobistar Regular" w:hAnsi="Mobistar Regular"/>
            <w:lang w:val="nl-NL"/>
          </w:rPr>
          <w:t>onnem</w:t>
        </w:r>
        <w:r w:rsidR="009E78A7" w:rsidRPr="000907E4">
          <w:rPr>
            <w:rStyle w:val="Hyperlink"/>
            <w:rFonts w:ascii="Mobistar Regular" w:hAnsi="Mobistar Regular"/>
            <w:lang w:val="nl-NL"/>
          </w:rPr>
          <w:t>e</w:t>
        </w:r>
        <w:r w:rsidR="009E78A7" w:rsidRPr="000907E4">
          <w:rPr>
            <w:rStyle w:val="Hyperlink"/>
            <w:rFonts w:ascii="Mobistar Regular" w:hAnsi="Mobistar Regular"/>
            <w:lang w:val="nl-NL"/>
          </w:rPr>
          <w:t>nten</w:t>
        </w:r>
      </w:hyperlink>
      <w:r w:rsidR="00465725">
        <w:rPr>
          <w:rFonts w:ascii="Mobistar Regular" w:hAnsi="Mobistar Regular"/>
          <w:lang w:val="nl-NL"/>
        </w:rPr>
        <w:t>: A</w:t>
      </w:r>
      <w:r w:rsidR="009E78A7">
        <w:rPr>
          <w:rFonts w:ascii="Mobistar Regular" w:hAnsi="Mobistar Regular"/>
          <w:lang w:val="nl-NL"/>
        </w:rPr>
        <w:t xml:space="preserve">rtikel 2.5.3. </w:t>
      </w:r>
    </w:p>
    <w:p w:rsidR="00F20297" w:rsidRDefault="0023696D" w:rsidP="00E62F10">
      <w:pPr>
        <w:spacing w:after="0"/>
        <w:rPr>
          <w:rFonts w:ascii="Mobistar Regular" w:hAnsi="Mobistar Regular"/>
          <w:lang w:val="nl-NL"/>
        </w:rPr>
      </w:pPr>
      <w:hyperlink r:id="rId22" w:history="1">
        <w:r>
          <w:rPr>
            <w:rStyle w:val="Hyperlink"/>
            <w:rFonts w:ascii="Mobistar Regular" w:hAnsi="Mobistar Regular"/>
            <w:lang w:val="nl-NL"/>
          </w:rPr>
          <w:t>Smart Data optie</w:t>
        </w:r>
      </w:hyperlink>
      <w:r w:rsidR="00F20297" w:rsidRPr="00BF7A06">
        <w:rPr>
          <w:rFonts w:ascii="Mobistar Regular" w:hAnsi="Mobistar Regular"/>
          <w:lang w:val="nl-NL"/>
        </w:rPr>
        <w:t>:</w:t>
      </w:r>
      <w:r w:rsidR="00F20297" w:rsidRPr="00F20297">
        <w:rPr>
          <w:rFonts w:ascii="Mobistar Regular" w:hAnsi="Mobistar Regular"/>
          <w:lang w:val="nl-NL"/>
        </w:rPr>
        <w:t xml:space="preserve"> </w:t>
      </w:r>
      <w:r w:rsidR="00F20297">
        <w:rPr>
          <w:rFonts w:ascii="Mobistar Regular" w:hAnsi="Mobistar Regular"/>
          <w:lang w:val="nl-NL"/>
        </w:rPr>
        <w:t>Levering toestel: artikel 5.</w:t>
      </w:r>
    </w:p>
    <w:p w:rsidR="009E78A7" w:rsidRDefault="006B5245" w:rsidP="00E62F10">
      <w:pPr>
        <w:spacing w:after="0"/>
        <w:rPr>
          <w:rFonts w:ascii="Mobistar Regular" w:hAnsi="Mobistar Regular"/>
          <w:lang w:val="nl-NL"/>
        </w:rPr>
      </w:pPr>
      <w:hyperlink r:id="rId23" w:history="1">
        <w:r w:rsidR="00AA043D" w:rsidRPr="006B5245">
          <w:rPr>
            <w:rStyle w:val="Hyperlink"/>
            <w:rFonts w:ascii="Mobistar Regular" w:hAnsi="Mobistar Regular"/>
            <w:lang w:val="nl-NL"/>
          </w:rPr>
          <w:t>Herlaadkaarten</w:t>
        </w:r>
      </w:hyperlink>
      <w:r w:rsidR="00AA043D" w:rsidRPr="006B5245">
        <w:rPr>
          <w:rFonts w:ascii="Mobistar Regular" w:hAnsi="Mobistar Regular"/>
          <w:lang w:val="nl-NL"/>
        </w:rPr>
        <w:t>:</w:t>
      </w:r>
      <w:r w:rsidR="00AA043D" w:rsidRPr="00AA043D">
        <w:rPr>
          <w:rFonts w:ascii="Mobistar Regular" w:hAnsi="Mobistar Regular"/>
          <w:lang w:val="nl-NL"/>
        </w:rPr>
        <w:t xml:space="preserve"> </w:t>
      </w:r>
      <w:r w:rsidR="00AA043D">
        <w:rPr>
          <w:rFonts w:ascii="Mobistar Regular" w:hAnsi="Mobistar Regular"/>
          <w:lang w:val="nl-NL"/>
        </w:rPr>
        <w:t>Artikel 1.1</w:t>
      </w:r>
      <w:r w:rsidR="003808A6">
        <w:rPr>
          <w:rFonts w:ascii="Mobistar Regular" w:hAnsi="Mobistar Regular"/>
          <w:lang w:val="nl-NL"/>
        </w:rPr>
        <w:t>.</w:t>
      </w:r>
    </w:p>
    <w:p w:rsidR="002C6B7F" w:rsidRDefault="00096C86" w:rsidP="00E62F10">
      <w:pPr>
        <w:spacing w:after="0"/>
        <w:rPr>
          <w:rFonts w:ascii="Mobistar Regular" w:hAnsi="Mobistar Regular"/>
          <w:lang w:val="nl-NL"/>
        </w:rPr>
      </w:pPr>
      <w:hyperlink r:id="rId24" w:history="1">
        <w:proofErr w:type="spellStart"/>
        <w:r>
          <w:rPr>
            <w:rStyle w:val="Hyperlink"/>
            <w:rFonts w:ascii="Mobistar Regular" w:hAnsi="Mobistar Regular"/>
            <w:lang w:val="nl-NL"/>
          </w:rPr>
          <w:t>Flybox</w:t>
        </w:r>
        <w:proofErr w:type="spellEnd"/>
      </w:hyperlink>
      <w:r w:rsidR="002C6B7F" w:rsidRPr="00096C86">
        <w:rPr>
          <w:rFonts w:ascii="Mobistar Regular" w:hAnsi="Mobistar Regular"/>
          <w:lang w:val="nl-NL"/>
        </w:rPr>
        <w:t>:</w:t>
      </w:r>
      <w:r w:rsidR="002C6B7F">
        <w:rPr>
          <w:rFonts w:ascii="Mobistar Regular" w:hAnsi="Mobistar Regular"/>
          <w:lang w:val="nl-NL"/>
        </w:rPr>
        <w:t xml:space="preserve"> </w:t>
      </w:r>
      <w:r w:rsidR="00DB67FA">
        <w:rPr>
          <w:rFonts w:ascii="Mobistar Regular" w:hAnsi="Mobistar Regular"/>
          <w:lang w:val="nl-NL"/>
        </w:rPr>
        <w:t>A</w:t>
      </w:r>
      <w:r w:rsidR="002C6B7F">
        <w:rPr>
          <w:rFonts w:ascii="Mobistar Regular" w:hAnsi="Mobistar Regular"/>
          <w:lang w:val="nl-NL"/>
        </w:rPr>
        <w:t>rtikel</w:t>
      </w:r>
      <w:r w:rsidR="00DB67FA">
        <w:rPr>
          <w:rFonts w:ascii="Mobistar Regular" w:hAnsi="Mobistar Regular"/>
          <w:lang w:val="nl-NL"/>
        </w:rPr>
        <w:t>en</w:t>
      </w:r>
      <w:r w:rsidR="002C6B7F">
        <w:rPr>
          <w:rFonts w:ascii="Mobistar Regular" w:hAnsi="Mobistar Regular"/>
          <w:lang w:val="nl-NL"/>
        </w:rPr>
        <w:t xml:space="preserve"> </w:t>
      </w:r>
      <w:r w:rsidR="002544B1">
        <w:rPr>
          <w:rFonts w:ascii="Mobistar Regular" w:hAnsi="Mobistar Regular"/>
          <w:lang w:val="nl-NL"/>
        </w:rPr>
        <w:t>4.1, 4.2 en 6.3.2</w:t>
      </w:r>
      <w:r w:rsidR="00840998">
        <w:rPr>
          <w:rFonts w:ascii="Mobistar Regular" w:hAnsi="Mobistar Regular"/>
          <w:lang w:val="nl-NL"/>
        </w:rPr>
        <w:t>.</w:t>
      </w:r>
    </w:p>
    <w:p w:rsidR="00C63C21" w:rsidRPr="00AA043D" w:rsidRDefault="00871B6E" w:rsidP="00E62F10">
      <w:pPr>
        <w:spacing w:after="0"/>
        <w:rPr>
          <w:rFonts w:ascii="Mobistar Regular" w:hAnsi="Mobistar Regular"/>
          <w:lang w:val="nl-NL"/>
        </w:rPr>
      </w:pPr>
      <w:hyperlink r:id="rId25" w:history="1">
        <w:r w:rsidR="00C63C21" w:rsidRPr="00871B6E">
          <w:rPr>
            <w:rStyle w:val="Hyperlink"/>
            <w:rFonts w:ascii="Mobistar Regular" w:hAnsi="Mobistar Regular"/>
            <w:lang w:val="nl-NL"/>
          </w:rPr>
          <w:t>Internet +TV</w:t>
        </w:r>
      </w:hyperlink>
      <w:r w:rsidR="00C63C21">
        <w:rPr>
          <w:rFonts w:ascii="Mobistar Regular" w:hAnsi="Mobistar Regular"/>
          <w:lang w:val="nl-NL"/>
        </w:rPr>
        <w:t>:</w:t>
      </w:r>
      <w:r w:rsidR="00CF0B35">
        <w:rPr>
          <w:rFonts w:ascii="Mobistar Regular" w:hAnsi="Mobistar Regular"/>
          <w:lang w:val="nl-NL"/>
        </w:rPr>
        <w:t xml:space="preserve"> A</w:t>
      </w:r>
      <w:r w:rsidR="00C63C21">
        <w:rPr>
          <w:rFonts w:ascii="Mobistar Regular" w:hAnsi="Mobistar Regular"/>
          <w:lang w:val="nl-NL"/>
        </w:rPr>
        <w:t>rtikel 6</w:t>
      </w:r>
      <w:r w:rsidR="00884B0E">
        <w:rPr>
          <w:rFonts w:ascii="Mobistar Regular" w:hAnsi="Mobistar Regular"/>
          <w:lang w:val="nl-NL"/>
        </w:rPr>
        <w:t>.</w:t>
      </w:r>
    </w:p>
    <w:p w:rsidR="00AA043D" w:rsidRPr="00C86DC3" w:rsidRDefault="00AA043D" w:rsidP="00E62F10">
      <w:pPr>
        <w:spacing w:after="0"/>
        <w:rPr>
          <w:rFonts w:ascii="Mobistar Regular" w:hAnsi="Mobistar Regular"/>
          <w:b/>
          <w:lang w:val="nl-NL"/>
        </w:rPr>
      </w:pPr>
    </w:p>
    <w:p w:rsidR="001B0F37" w:rsidRPr="00C86DC3" w:rsidRDefault="001B0F37" w:rsidP="00E62F10">
      <w:pPr>
        <w:spacing w:after="0"/>
        <w:rPr>
          <w:rFonts w:ascii="Mobistar Regular" w:hAnsi="Mobistar Regular"/>
          <w:b/>
          <w:lang w:val="nl-NL"/>
        </w:rPr>
      </w:pPr>
      <w:r w:rsidRPr="00C86DC3">
        <w:rPr>
          <w:rFonts w:ascii="Mobistar Regular" w:hAnsi="Mobistar Regular"/>
          <w:b/>
          <w:lang w:val="nl-NL"/>
        </w:rPr>
        <w:t>Contractuele termijn voor de opheffing van de storing</w:t>
      </w:r>
      <w:r w:rsidR="00C86DC3">
        <w:rPr>
          <w:rFonts w:ascii="Mobistar Regular" w:hAnsi="Mobistar Regular"/>
          <w:b/>
          <w:lang w:val="nl-NL"/>
        </w:rPr>
        <w:t xml:space="preserve"> </w:t>
      </w:r>
    </w:p>
    <w:p w:rsidR="00513B0A" w:rsidRPr="00513B0A" w:rsidRDefault="000907E4" w:rsidP="00513B0A">
      <w:pPr>
        <w:spacing w:after="0"/>
        <w:rPr>
          <w:rFonts w:ascii="Mobistar Regular" w:hAnsi="Mobistar Regular"/>
          <w:b/>
          <w:lang w:val="nl-NL"/>
        </w:rPr>
      </w:pPr>
      <w:hyperlink r:id="rId26" w:history="1">
        <w:r w:rsidR="00C63C21" w:rsidRPr="000907E4">
          <w:rPr>
            <w:rStyle w:val="Hyperlink"/>
            <w:rFonts w:ascii="Mobistar Regular" w:hAnsi="Mobistar Regular"/>
            <w:lang w:val="nl-NL"/>
          </w:rPr>
          <w:t>GSM a</w:t>
        </w:r>
        <w:r w:rsidR="003E17AC" w:rsidRPr="000907E4">
          <w:rPr>
            <w:rStyle w:val="Hyperlink"/>
            <w:rFonts w:ascii="Mobistar Regular" w:hAnsi="Mobistar Regular"/>
            <w:lang w:val="nl-NL"/>
          </w:rPr>
          <w:t>bonnementen</w:t>
        </w:r>
      </w:hyperlink>
      <w:r w:rsidR="00996AD7">
        <w:rPr>
          <w:rFonts w:ascii="Mobistar Regular" w:hAnsi="Mobistar Regular"/>
          <w:lang w:val="nl-NL"/>
        </w:rPr>
        <w:t xml:space="preserve">: </w:t>
      </w:r>
      <w:r w:rsidR="00D36BDD">
        <w:rPr>
          <w:rFonts w:ascii="Mobistar Regular" w:hAnsi="Mobistar Regular"/>
          <w:lang w:val="nl-NL"/>
        </w:rPr>
        <w:t>A</w:t>
      </w:r>
      <w:r w:rsidR="00513B0A">
        <w:rPr>
          <w:rFonts w:ascii="Mobistar Regular" w:hAnsi="Mobistar Regular"/>
          <w:lang w:val="nl-NL"/>
        </w:rPr>
        <w:t xml:space="preserve">rtikelen </w:t>
      </w:r>
      <w:r w:rsidR="00D36BDD">
        <w:rPr>
          <w:rFonts w:ascii="Mobistar Regular" w:hAnsi="Mobistar Regular"/>
          <w:lang w:val="nl-NL"/>
        </w:rPr>
        <w:t>4</w:t>
      </w:r>
      <w:r w:rsidR="003808A6">
        <w:rPr>
          <w:rFonts w:ascii="Mobistar Regular" w:hAnsi="Mobistar Regular"/>
          <w:lang w:val="nl-NL"/>
        </w:rPr>
        <w:t xml:space="preserve">.2 en </w:t>
      </w:r>
      <w:r w:rsidR="00D36BDD">
        <w:rPr>
          <w:rFonts w:ascii="Mobistar Regular" w:hAnsi="Mobistar Regular"/>
          <w:lang w:val="nl-NL"/>
        </w:rPr>
        <w:t>8</w:t>
      </w:r>
      <w:r w:rsidR="003808A6">
        <w:rPr>
          <w:rFonts w:ascii="Mobistar Regular" w:hAnsi="Mobistar Regular"/>
          <w:lang w:val="nl-NL"/>
        </w:rPr>
        <w:t>.1.3.</w:t>
      </w:r>
      <w:r w:rsidR="00513B0A">
        <w:rPr>
          <w:rFonts w:ascii="Mobistar Regular" w:hAnsi="Mobistar Regular"/>
          <w:lang w:val="nl-NL"/>
        </w:rPr>
        <w:t xml:space="preserve"> </w:t>
      </w:r>
    </w:p>
    <w:p w:rsidR="00096C86" w:rsidRDefault="006B5245" w:rsidP="006E53CC">
      <w:pPr>
        <w:spacing w:after="0"/>
        <w:rPr>
          <w:rFonts w:ascii="Mobistar Regular" w:hAnsi="Mobistar Regular"/>
          <w:lang w:val="nl-NL"/>
        </w:rPr>
      </w:pPr>
      <w:hyperlink r:id="rId27" w:history="1">
        <w:r w:rsidR="003E17AC" w:rsidRPr="006B5245">
          <w:rPr>
            <w:rStyle w:val="Hyperlink"/>
            <w:rFonts w:ascii="Mobistar Regular" w:hAnsi="Mobistar Regular"/>
            <w:lang w:val="nl-NL"/>
          </w:rPr>
          <w:t>Herlaadkaarten</w:t>
        </w:r>
      </w:hyperlink>
      <w:r w:rsidR="003E17AC" w:rsidRPr="006B5245">
        <w:rPr>
          <w:rFonts w:ascii="Mobistar Regular" w:hAnsi="Mobistar Regular"/>
          <w:lang w:val="nl-NL"/>
        </w:rPr>
        <w:t>:</w:t>
      </w:r>
      <w:r w:rsidR="003E17AC" w:rsidRPr="00AA043D">
        <w:rPr>
          <w:rFonts w:ascii="Mobistar Regular" w:hAnsi="Mobistar Regular"/>
          <w:lang w:val="nl-NL"/>
        </w:rPr>
        <w:t xml:space="preserve"> </w:t>
      </w:r>
      <w:r w:rsidR="00513B0A" w:rsidRPr="00AA043D">
        <w:rPr>
          <w:rFonts w:ascii="Mobistar Regular" w:hAnsi="Mobistar Regular"/>
          <w:lang w:val="nl-NL"/>
        </w:rPr>
        <w:t xml:space="preserve"> </w:t>
      </w:r>
      <w:r w:rsidR="00513B0A">
        <w:rPr>
          <w:rFonts w:ascii="Mobistar Regular" w:hAnsi="Mobistar Regular"/>
          <w:lang w:val="nl-NL"/>
        </w:rPr>
        <w:t>Artikel</w:t>
      </w:r>
      <w:r w:rsidR="00820F0E">
        <w:rPr>
          <w:rFonts w:ascii="Mobistar Regular" w:hAnsi="Mobistar Regular"/>
          <w:lang w:val="nl-NL"/>
        </w:rPr>
        <w:t>en</w:t>
      </w:r>
      <w:r w:rsidR="00513B0A">
        <w:rPr>
          <w:rFonts w:ascii="Mobistar Regular" w:hAnsi="Mobistar Regular"/>
          <w:lang w:val="nl-NL"/>
        </w:rPr>
        <w:t xml:space="preserve"> 2.2</w:t>
      </w:r>
      <w:r w:rsidR="003808A6">
        <w:rPr>
          <w:rFonts w:ascii="Mobistar Regular" w:hAnsi="Mobistar Regular"/>
          <w:lang w:val="nl-NL"/>
        </w:rPr>
        <w:t>.</w:t>
      </w:r>
      <w:r w:rsidR="00884B0E">
        <w:rPr>
          <w:rFonts w:ascii="Mobistar Regular" w:hAnsi="Mobistar Regular"/>
          <w:lang w:val="nl-NL"/>
        </w:rPr>
        <w:t xml:space="preserve"> </w:t>
      </w:r>
      <w:proofErr w:type="gramStart"/>
      <w:r w:rsidR="00820F0E">
        <w:rPr>
          <w:rFonts w:ascii="Mobistar Regular" w:hAnsi="Mobistar Regular"/>
          <w:lang w:val="nl-NL"/>
        </w:rPr>
        <w:t>en</w:t>
      </w:r>
      <w:proofErr w:type="gramEnd"/>
      <w:r w:rsidR="00820F0E">
        <w:rPr>
          <w:rFonts w:ascii="Mobistar Regular" w:hAnsi="Mobistar Regular"/>
          <w:lang w:val="nl-NL"/>
        </w:rPr>
        <w:t xml:space="preserve"> 2.3.</w:t>
      </w:r>
    </w:p>
    <w:p w:rsidR="00840998" w:rsidRDefault="00096C86" w:rsidP="006E53CC">
      <w:pPr>
        <w:spacing w:after="0"/>
        <w:rPr>
          <w:rFonts w:ascii="Mobistar Regular" w:hAnsi="Mobistar Regular"/>
          <w:lang w:val="nl-NL"/>
        </w:rPr>
      </w:pPr>
      <w:hyperlink r:id="rId28" w:history="1">
        <w:proofErr w:type="spellStart"/>
        <w:r w:rsidRPr="00096C86">
          <w:rPr>
            <w:rStyle w:val="Hyperlink"/>
            <w:rFonts w:ascii="Mobistar Regular" w:hAnsi="Mobistar Regular"/>
            <w:lang w:val="nl-NL"/>
          </w:rPr>
          <w:t>Flybox</w:t>
        </w:r>
        <w:proofErr w:type="spellEnd"/>
      </w:hyperlink>
      <w:r w:rsidR="003E17AC" w:rsidRPr="00096C86">
        <w:rPr>
          <w:rFonts w:ascii="Mobistar Regular" w:hAnsi="Mobistar Regular"/>
          <w:lang w:val="nl-NL"/>
        </w:rPr>
        <w:t>:</w:t>
      </w:r>
      <w:r w:rsidR="00840998">
        <w:rPr>
          <w:rFonts w:ascii="Mobistar Regular" w:hAnsi="Mobistar Regular"/>
          <w:lang w:val="nl-NL"/>
        </w:rPr>
        <w:t xml:space="preserve"> </w:t>
      </w:r>
      <w:r w:rsidR="002544B1">
        <w:rPr>
          <w:rFonts w:ascii="Mobistar Regular" w:hAnsi="Mobistar Regular"/>
          <w:lang w:val="nl-NL"/>
        </w:rPr>
        <w:t>A</w:t>
      </w:r>
      <w:r w:rsidR="00840998">
        <w:rPr>
          <w:rFonts w:ascii="Mobistar Regular" w:hAnsi="Mobistar Regular"/>
          <w:lang w:val="nl-NL"/>
        </w:rPr>
        <w:t>rtikelen 6.3.1</w:t>
      </w:r>
      <w:r w:rsidR="002544B1">
        <w:rPr>
          <w:rFonts w:ascii="Mobistar Regular" w:hAnsi="Mobistar Regular"/>
          <w:lang w:val="nl-NL"/>
        </w:rPr>
        <w:t>,</w:t>
      </w:r>
      <w:r w:rsidR="00840998">
        <w:rPr>
          <w:rFonts w:ascii="Mobistar Regular" w:hAnsi="Mobistar Regular"/>
          <w:lang w:val="nl-NL"/>
        </w:rPr>
        <w:t xml:space="preserve"> 6.5.2</w:t>
      </w:r>
      <w:r w:rsidR="002544B1">
        <w:rPr>
          <w:rFonts w:ascii="Mobistar Regular" w:hAnsi="Mobistar Regular"/>
          <w:lang w:val="nl-NL"/>
        </w:rPr>
        <w:t xml:space="preserve"> en 12.1.1.</w:t>
      </w:r>
    </w:p>
    <w:p w:rsidR="004C058D" w:rsidRPr="00AA043D" w:rsidRDefault="00871B6E" w:rsidP="004C058D">
      <w:pPr>
        <w:spacing w:after="0"/>
        <w:rPr>
          <w:rFonts w:ascii="Mobistar Regular" w:hAnsi="Mobistar Regular"/>
          <w:lang w:val="nl-NL"/>
        </w:rPr>
      </w:pPr>
      <w:hyperlink r:id="rId29" w:history="1">
        <w:r w:rsidR="004C058D" w:rsidRPr="00871B6E">
          <w:rPr>
            <w:rStyle w:val="Hyperlink"/>
            <w:rFonts w:ascii="Mobistar Regular" w:hAnsi="Mobistar Regular"/>
            <w:lang w:val="nl-NL"/>
          </w:rPr>
          <w:t>Internet +TV</w:t>
        </w:r>
      </w:hyperlink>
      <w:r w:rsidR="00D36BDD">
        <w:rPr>
          <w:rFonts w:ascii="Mobistar Regular" w:hAnsi="Mobistar Regular"/>
          <w:lang w:val="nl-NL"/>
        </w:rPr>
        <w:t>: A</w:t>
      </w:r>
      <w:r w:rsidR="004C058D">
        <w:rPr>
          <w:rFonts w:ascii="Mobistar Regular" w:hAnsi="Mobistar Regular"/>
          <w:lang w:val="nl-NL"/>
        </w:rPr>
        <w:t>rtikel</w:t>
      </w:r>
      <w:r w:rsidR="00D36BDD">
        <w:rPr>
          <w:rFonts w:ascii="Mobistar Regular" w:hAnsi="Mobistar Regular"/>
          <w:lang w:val="nl-NL"/>
        </w:rPr>
        <w:t>en</w:t>
      </w:r>
      <w:r w:rsidR="004C058D">
        <w:rPr>
          <w:rFonts w:ascii="Mobistar Regular" w:hAnsi="Mobistar Regular"/>
          <w:lang w:val="nl-NL"/>
        </w:rPr>
        <w:t xml:space="preserve"> 8</w:t>
      </w:r>
      <w:r w:rsidR="00D36BDD">
        <w:rPr>
          <w:rFonts w:ascii="Mobistar Regular" w:hAnsi="Mobistar Regular"/>
          <w:lang w:val="nl-NL"/>
        </w:rPr>
        <w:t xml:space="preserve"> en 13.3</w:t>
      </w:r>
      <w:r w:rsidR="00884B0E">
        <w:rPr>
          <w:rFonts w:ascii="Mobistar Regular" w:hAnsi="Mobistar Regular"/>
          <w:lang w:val="nl-NL"/>
        </w:rPr>
        <w:t>.</w:t>
      </w:r>
    </w:p>
    <w:p w:rsidR="001B0F37" w:rsidRDefault="001B0F37" w:rsidP="00E62F10">
      <w:pPr>
        <w:spacing w:after="0"/>
        <w:rPr>
          <w:rFonts w:ascii="Mobistar Regular" w:hAnsi="Mobistar Regular"/>
          <w:lang w:val="nl-NL"/>
        </w:rPr>
      </w:pPr>
    </w:p>
    <w:p w:rsidR="001B0F37" w:rsidRPr="00246AD5" w:rsidRDefault="00996AD7" w:rsidP="00E62F10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>C</w:t>
      </w:r>
      <w:r w:rsidR="00D74DDC">
        <w:rPr>
          <w:rFonts w:ascii="Mobistar Regular" w:hAnsi="Mobistar Regular"/>
          <w:b/>
          <w:lang w:val="nl-NL"/>
        </w:rPr>
        <w:t>ontractduur en</w:t>
      </w:r>
      <w:r>
        <w:rPr>
          <w:rFonts w:ascii="Mobistar Regular" w:hAnsi="Mobistar Regular"/>
          <w:b/>
          <w:lang w:val="nl-NL"/>
        </w:rPr>
        <w:t xml:space="preserve"> </w:t>
      </w:r>
      <w:r w:rsidR="001B0F37" w:rsidRPr="00246AD5">
        <w:rPr>
          <w:rFonts w:ascii="Mobistar Regular" w:hAnsi="Mobistar Regular"/>
          <w:b/>
          <w:lang w:val="nl-NL"/>
        </w:rPr>
        <w:t>herroeping</w:t>
      </w:r>
      <w:r>
        <w:rPr>
          <w:rFonts w:ascii="Mobistar Regular" w:hAnsi="Mobistar Regular"/>
          <w:b/>
          <w:lang w:val="nl-NL"/>
        </w:rPr>
        <w:t>srecht</w:t>
      </w:r>
      <w:r w:rsidR="00246AD5">
        <w:rPr>
          <w:rFonts w:ascii="Mobistar Regular" w:hAnsi="Mobistar Regular"/>
          <w:b/>
          <w:lang w:val="nl-NL"/>
        </w:rPr>
        <w:t xml:space="preserve"> </w:t>
      </w:r>
    </w:p>
    <w:p w:rsidR="00EF3088" w:rsidRPr="009C4195" w:rsidRDefault="000907E4" w:rsidP="00EF3088">
      <w:pPr>
        <w:spacing w:after="0"/>
        <w:rPr>
          <w:rFonts w:ascii="Mobistar Regular" w:hAnsi="Mobistar Regular"/>
          <w:lang w:val="nl-NL"/>
        </w:rPr>
      </w:pPr>
      <w:hyperlink r:id="rId30" w:history="1">
        <w:r w:rsidR="00C63C21" w:rsidRPr="000907E4">
          <w:rPr>
            <w:rStyle w:val="Hyperlink"/>
            <w:rFonts w:ascii="Mobistar Regular" w:hAnsi="Mobistar Regular"/>
            <w:lang w:val="nl-NL"/>
          </w:rPr>
          <w:t>GSM a</w:t>
        </w:r>
        <w:r w:rsidR="00366EBD" w:rsidRPr="000907E4">
          <w:rPr>
            <w:rStyle w:val="Hyperlink"/>
            <w:rFonts w:ascii="Mobistar Regular" w:hAnsi="Mobistar Regular"/>
            <w:lang w:val="nl-NL"/>
          </w:rPr>
          <w:t>bonnementen</w:t>
        </w:r>
      </w:hyperlink>
      <w:r w:rsidR="00366EBD">
        <w:rPr>
          <w:rFonts w:ascii="Mobistar Regular" w:hAnsi="Mobistar Regular"/>
          <w:lang w:val="nl-NL"/>
        </w:rPr>
        <w:t>:</w:t>
      </w:r>
      <w:r w:rsidR="006F6896">
        <w:rPr>
          <w:rFonts w:ascii="Mobistar Regular" w:hAnsi="Mobistar Regular"/>
          <w:lang w:val="nl-NL"/>
        </w:rPr>
        <w:t xml:space="preserve"> </w:t>
      </w:r>
      <w:proofErr w:type="spellStart"/>
      <w:r w:rsidR="006F6896">
        <w:rPr>
          <w:rFonts w:ascii="Mobistar Regular" w:hAnsi="Mobistar Regular"/>
          <w:lang w:val="nl-NL"/>
        </w:rPr>
        <w:t>Duurtijd</w:t>
      </w:r>
      <w:proofErr w:type="spellEnd"/>
      <w:r w:rsidR="006F6896">
        <w:rPr>
          <w:rFonts w:ascii="Mobistar Regular" w:hAnsi="Mobistar Regular"/>
          <w:lang w:val="nl-NL"/>
        </w:rPr>
        <w:t xml:space="preserve"> en opzeg:</w:t>
      </w:r>
      <w:r w:rsidR="00EF3088">
        <w:rPr>
          <w:rFonts w:ascii="Mobistar Regular" w:hAnsi="Mobistar Regular"/>
          <w:lang w:val="nl-NL"/>
        </w:rPr>
        <w:t xml:space="preserve"> artikelen 2.5.4 en 2.5.6</w:t>
      </w:r>
      <w:proofErr w:type="gramStart"/>
      <w:r w:rsidR="00EF3088">
        <w:rPr>
          <w:rFonts w:ascii="Mobistar Regular" w:hAnsi="Mobistar Regular"/>
          <w:lang w:val="nl-NL"/>
        </w:rPr>
        <w:t>..</w:t>
      </w:r>
      <w:proofErr w:type="gramEnd"/>
      <w:r w:rsidR="00EF3088">
        <w:rPr>
          <w:rFonts w:ascii="Mobistar Regular" w:hAnsi="Mobistar Regular"/>
          <w:lang w:val="nl-NL"/>
        </w:rPr>
        <w:t xml:space="preserve"> </w:t>
      </w:r>
    </w:p>
    <w:p w:rsidR="00F20297" w:rsidRDefault="006B5245" w:rsidP="00EF3088">
      <w:pPr>
        <w:spacing w:after="0"/>
        <w:rPr>
          <w:rFonts w:ascii="Mobistar Regular" w:hAnsi="Mobistar Regular"/>
          <w:lang w:val="nl-NL"/>
        </w:rPr>
      </w:pPr>
      <w:hyperlink r:id="rId31" w:history="1">
        <w:r>
          <w:rPr>
            <w:rStyle w:val="Hyperlink"/>
            <w:rFonts w:ascii="Mobistar Regular" w:hAnsi="Mobistar Regular"/>
            <w:lang w:val="nl-NL"/>
          </w:rPr>
          <w:t>Smar</w:t>
        </w:r>
        <w:r>
          <w:rPr>
            <w:rStyle w:val="Hyperlink"/>
            <w:rFonts w:ascii="Mobistar Regular" w:hAnsi="Mobistar Regular"/>
            <w:lang w:val="nl-NL"/>
          </w:rPr>
          <w:t>t</w:t>
        </w:r>
        <w:r>
          <w:rPr>
            <w:rStyle w:val="Hyperlink"/>
            <w:rFonts w:ascii="Mobistar Regular" w:hAnsi="Mobistar Regular"/>
            <w:lang w:val="nl-NL"/>
          </w:rPr>
          <w:t xml:space="preserve"> Data optie</w:t>
        </w:r>
      </w:hyperlink>
      <w:r w:rsidR="00366EBD" w:rsidRPr="00F60ED4">
        <w:rPr>
          <w:rFonts w:ascii="Mobistar Regular" w:hAnsi="Mobistar Regular"/>
          <w:lang w:val="nl-NL"/>
        </w:rPr>
        <w:t>:</w:t>
      </w:r>
      <w:r w:rsidR="00F20297" w:rsidRPr="00F20297">
        <w:rPr>
          <w:rFonts w:ascii="Mobistar Regular" w:hAnsi="Mobistar Regular"/>
          <w:lang w:val="nl-NL"/>
        </w:rPr>
        <w:t xml:space="preserve"> </w:t>
      </w:r>
      <w:proofErr w:type="spellStart"/>
      <w:r w:rsidR="00F20297">
        <w:rPr>
          <w:rFonts w:ascii="Mobistar Regular" w:hAnsi="Mobistar Regular"/>
          <w:lang w:val="nl-NL"/>
        </w:rPr>
        <w:t>Duurtijd</w:t>
      </w:r>
      <w:proofErr w:type="spellEnd"/>
      <w:r w:rsidR="00F20297">
        <w:rPr>
          <w:rFonts w:ascii="Mobistar Regular" w:hAnsi="Mobistar Regular"/>
          <w:lang w:val="nl-NL"/>
        </w:rPr>
        <w:t>: artikel 6.</w:t>
      </w:r>
      <w:r w:rsidR="00DB67FA">
        <w:rPr>
          <w:rFonts w:ascii="Mobistar Regular" w:hAnsi="Mobistar Regular"/>
          <w:lang w:val="nl-NL"/>
        </w:rPr>
        <w:t xml:space="preserve"> </w:t>
      </w:r>
      <w:r w:rsidR="00F20297">
        <w:rPr>
          <w:rFonts w:ascii="Mobistar Regular" w:hAnsi="Mobistar Regular"/>
          <w:lang w:val="nl-NL"/>
        </w:rPr>
        <w:t>Opzeg: artikel 8.</w:t>
      </w:r>
      <w:r w:rsidR="00DB67FA">
        <w:rPr>
          <w:rFonts w:ascii="Mobistar Regular" w:hAnsi="Mobistar Regular"/>
          <w:lang w:val="nl-NL"/>
        </w:rPr>
        <w:t xml:space="preserve"> Herroepingsrecht: artikel 4.</w:t>
      </w:r>
    </w:p>
    <w:p w:rsidR="00D74DDC" w:rsidRDefault="006B5245" w:rsidP="00EF3088">
      <w:pPr>
        <w:spacing w:after="0"/>
        <w:rPr>
          <w:rFonts w:ascii="Mobistar Regular" w:hAnsi="Mobistar Regular"/>
          <w:lang w:val="nl-NL"/>
        </w:rPr>
      </w:pPr>
      <w:hyperlink r:id="rId32" w:history="1">
        <w:r w:rsidR="00366EBD" w:rsidRPr="006B5245">
          <w:rPr>
            <w:rStyle w:val="Hyperlink"/>
            <w:rFonts w:ascii="Mobistar Regular" w:hAnsi="Mobistar Regular"/>
            <w:lang w:val="nl-NL"/>
          </w:rPr>
          <w:t>Herlaadkaarten</w:t>
        </w:r>
      </w:hyperlink>
      <w:r w:rsidR="00996AD7">
        <w:rPr>
          <w:rStyle w:val="Hyperlink"/>
          <w:rFonts w:ascii="Mobistar Regular" w:hAnsi="Mobistar Regular"/>
          <w:lang w:val="nl-NL"/>
        </w:rPr>
        <w:t>:</w:t>
      </w:r>
      <w:r w:rsidR="00EF3088">
        <w:rPr>
          <w:rFonts w:ascii="Mobistar Regular" w:hAnsi="Mobistar Regular"/>
          <w:lang w:val="nl-NL"/>
        </w:rPr>
        <w:t xml:space="preserve"> Duur herlaadwaarde:</w:t>
      </w:r>
      <w:r w:rsidR="00EF3088" w:rsidRPr="00AA043D">
        <w:rPr>
          <w:rFonts w:ascii="Mobistar Regular" w:hAnsi="Mobistar Regular"/>
          <w:lang w:val="nl-NL"/>
        </w:rPr>
        <w:t xml:space="preserve"> </w:t>
      </w:r>
      <w:r w:rsidR="009D025B">
        <w:rPr>
          <w:rFonts w:ascii="Mobistar Regular" w:hAnsi="Mobistar Regular"/>
          <w:lang w:val="nl-NL"/>
        </w:rPr>
        <w:t>a</w:t>
      </w:r>
      <w:r w:rsidR="00EF3088">
        <w:rPr>
          <w:rFonts w:ascii="Mobistar Regular" w:hAnsi="Mobistar Regular"/>
          <w:lang w:val="nl-NL"/>
        </w:rPr>
        <w:t>rtikel 1.2.</w:t>
      </w:r>
      <w:r w:rsidR="00E367DA">
        <w:rPr>
          <w:rFonts w:ascii="Mobistar Regular" w:hAnsi="Mobistar Regular"/>
          <w:lang w:val="nl-NL"/>
        </w:rPr>
        <w:t xml:space="preserve"> </w:t>
      </w:r>
      <w:r w:rsidR="009D025B">
        <w:rPr>
          <w:rFonts w:ascii="Mobistar Regular" w:hAnsi="Mobistar Regular"/>
          <w:lang w:val="nl-NL"/>
        </w:rPr>
        <w:t>Herroepingsrecht: a</w:t>
      </w:r>
      <w:r w:rsidR="00D74DDC">
        <w:rPr>
          <w:rFonts w:ascii="Mobistar Regular" w:hAnsi="Mobistar Regular"/>
          <w:lang w:val="nl-NL"/>
        </w:rPr>
        <w:t>rtikel 1.6</w:t>
      </w:r>
      <w:r w:rsidR="00E367DA">
        <w:rPr>
          <w:rFonts w:ascii="Mobistar Regular" w:hAnsi="Mobistar Regular"/>
          <w:lang w:val="nl-NL"/>
        </w:rPr>
        <w:t xml:space="preserve"> en standaardformulier in bijlage</w:t>
      </w:r>
      <w:r w:rsidR="00820F0E">
        <w:rPr>
          <w:rFonts w:ascii="Mobistar Regular" w:hAnsi="Mobistar Regular"/>
          <w:lang w:val="nl-NL"/>
        </w:rPr>
        <w:t>.</w:t>
      </w:r>
    </w:p>
    <w:p w:rsidR="00840998" w:rsidRDefault="006B5245" w:rsidP="0085722B">
      <w:pPr>
        <w:spacing w:after="0"/>
        <w:rPr>
          <w:rFonts w:ascii="Mobistar Regular" w:hAnsi="Mobistar Regular"/>
          <w:lang w:val="nl-NL"/>
        </w:rPr>
      </w:pPr>
      <w:hyperlink r:id="rId33" w:history="1">
        <w:proofErr w:type="spellStart"/>
        <w:r w:rsidRPr="006B5245">
          <w:rPr>
            <w:rStyle w:val="Hyperlink"/>
            <w:rFonts w:ascii="Mobistar Regular" w:hAnsi="Mobistar Regular"/>
            <w:lang w:val="nl-NL"/>
          </w:rPr>
          <w:t>Flybox</w:t>
        </w:r>
        <w:proofErr w:type="spellEnd"/>
        <w:proofErr w:type="gramStart"/>
        <w:r w:rsidR="00366EBD" w:rsidRPr="006B5245">
          <w:rPr>
            <w:rStyle w:val="Hyperlink"/>
            <w:rFonts w:ascii="Mobistar Regular" w:hAnsi="Mobistar Regular"/>
            <w:lang w:val="nl-NL"/>
          </w:rPr>
          <w:t>:</w:t>
        </w:r>
      </w:hyperlink>
      <w:proofErr w:type="gramEnd"/>
      <w:r w:rsidR="00840998">
        <w:rPr>
          <w:rFonts w:ascii="Mobistar Regular" w:hAnsi="Mobistar Regular"/>
          <w:lang w:val="nl-NL"/>
        </w:rPr>
        <w:t xml:space="preserve"> </w:t>
      </w:r>
      <w:proofErr w:type="spellStart"/>
      <w:r w:rsidR="00840998">
        <w:rPr>
          <w:rFonts w:ascii="Mobistar Regular" w:hAnsi="Mobistar Regular"/>
          <w:lang w:val="nl-NL"/>
        </w:rPr>
        <w:t>Duurtijd</w:t>
      </w:r>
      <w:proofErr w:type="spellEnd"/>
      <w:r w:rsidR="00840998">
        <w:rPr>
          <w:rFonts w:ascii="Mobistar Regular" w:hAnsi="Mobistar Regular"/>
          <w:lang w:val="nl-NL"/>
        </w:rPr>
        <w:t>: artikel</w:t>
      </w:r>
      <w:r w:rsidR="002544B1">
        <w:rPr>
          <w:rFonts w:ascii="Mobistar Regular" w:hAnsi="Mobistar Regular"/>
          <w:lang w:val="nl-NL"/>
        </w:rPr>
        <w:t xml:space="preserve"> 4.4</w:t>
      </w:r>
      <w:r w:rsidR="00F05DD9">
        <w:rPr>
          <w:rFonts w:ascii="Mobistar Regular" w:hAnsi="Mobistar Regular"/>
          <w:lang w:val="nl-NL"/>
        </w:rPr>
        <w:t>.</w:t>
      </w:r>
      <w:r w:rsidR="002544B1">
        <w:rPr>
          <w:rFonts w:ascii="Mobistar Regular" w:hAnsi="Mobistar Regular"/>
          <w:lang w:val="nl-NL"/>
        </w:rPr>
        <w:t xml:space="preserve"> </w:t>
      </w:r>
      <w:r w:rsidR="00840998">
        <w:rPr>
          <w:rFonts w:ascii="Mobistar Regular" w:hAnsi="Mobistar Regular"/>
          <w:lang w:val="nl-NL"/>
        </w:rPr>
        <w:t>Opzeg: artikel</w:t>
      </w:r>
      <w:r w:rsidR="00E367DA">
        <w:rPr>
          <w:rFonts w:ascii="Mobistar Regular" w:hAnsi="Mobistar Regular"/>
          <w:lang w:val="nl-NL"/>
        </w:rPr>
        <w:t>en 4.5 en</w:t>
      </w:r>
      <w:r w:rsidR="00F05DD9">
        <w:rPr>
          <w:rFonts w:ascii="Mobistar Regular" w:hAnsi="Mobistar Regular"/>
          <w:lang w:val="nl-NL"/>
        </w:rPr>
        <w:t xml:space="preserve"> 13.3.</w:t>
      </w:r>
      <w:r w:rsidR="002544B1">
        <w:rPr>
          <w:rFonts w:ascii="Mobistar Regular" w:hAnsi="Mobistar Regular"/>
          <w:lang w:val="nl-NL"/>
        </w:rPr>
        <w:t xml:space="preserve"> </w:t>
      </w:r>
      <w:r w:rsidR="00840998">
        <w:rPr>
          <w:rFonts w:ascii="Mobistar Regular" w:hAnsi="Mobistar Regular"/>
          <w:lang w:val="nl-NL"/>
        </w:rPr>
        <w:t>Herroeping</w:t>
      </w:r>
      <w:r w:rsidR="002544B1">
        <w:rPr>
          <w:rFonts w:ascii="Mobistar Regular" w:hAnsi="Mobistar Regular"/>
          <w:lang w:val="nl-NL"/>
        </w:rPr>
        <w:t>srecht</w:t>
      </w:r>
      <w:r w:rsidR="00840998">
        <w:rPr>
          <w:rFonts w:ascii="Mobistar Regular" w:hAnsi="Mobistar Regular"/>
          <w:lang w:val="nl-NL"/>
        </w:rPr>
        <w:t>: artikel</w:t>
      </w:r>
      <w:r w:rsidR="00F05DD9">
        <w:rPr>
          <w:rFonts w:ascii="Mobistar Regular" w:hAnsi="Mobistar Regular"/>
          <w:lang w:val="nl-NL"/>
        </w:rPr>
        <w:t xml:space="preserve"> 4</w:t>
      </w:r>
      <w:r w:rsidR="009C4195">
        <w:rPr>
          <w:rFonts w:ascii="Mobistar Regular" w:hAnsi="Mobistar Regular"/>
          <w:lang w:val="nl-NL"/>
        </w:rPr>
        <w:t>.</w:t>
      </w:r>
      <w:r w:rsidR="002544B1">
        <w:rPr>
          <w:rFonts w:ascii="Mobistar Regular" w:hAnsi="Mobistar Regular"/>
          <w:lang w:val="nl-NL"/>
        </w:rPr>
        <w:t>3 en standaardformulier in bijlage.</w:t>
      </w:r>
    </w:p>
    <w:p w:rsidR="004C058D" w:rsidRDefault="00871B6E" w:rsidP="00EF3088">
      <w:pPr>
        <w:spacing w:after="0"/>
        <w:rPr>
          <w:rFonts w:ascii="Mobistar Regular" w:hAnsi="Mobistar Regular"/>
          <w:lang w:val="nl-NL"/>
        </w:rPr>
      </w:pPr>
      <w:hyperlink r:id="rId34" w:history="1">
        <w:r w:rsidR="004C058D" w:rsidRPr="00871B6E">
          <w:rPr>
            <w:rStyle w:val="Hyperlink"/>
            <w:rFonts w:ascii="Mobistar Regular" w:hAnsi="Mobistar Regular"/>
            <w:lang w:val="nl-NL"/>
          </w:rPr>
          <w:t>Internet +TV</w:t>
        </w:r>
      </w:hyperlink>
      <w:r w:rsidR="004C058D">
        <w:rPr>
          <w:rFonts w:ascii="Mobistar Regular" w:hAnsi="Mobistar Regular"/>
          <w:lang w:val="nl-NL"/>
        </w:rPr>
        <w:t xml:space="preserve">: </w:t>
      </w:r>
      <w:proofErr w:type="spellStart"/>
      <w:r w:rsidR="009C4195">
        <w:rPr>
          <w:rFonts w:ascii="Mobistar Regular" w:hAnsi="Mobistar Regular"/>
          <w:lang w:val="nl-NL"/>
        </w:rPr>
        <w:t>Duurtijd</w:t>
      </w:r>
      <w:proofErr w:type="spellEnd"/>
      <w:r w:rsidR="009C4195">
        <w:rPr>
          <w:rFonts w:ascii="Mobistar Regular" w:hAnsi="Mobistar Regular"/>
          <w:lang w:val="nl-NL"/>
        </w:rPr>
        <w:t xml:space="preserve">: </w:t>
      </w:r>
      <w:r w:rsidR="009D025B">
        <w:rPr>
          <w:rFonts w:ascii="Mobistar Regular" w:hAnsi="Mobistar Regular"/>
          <w:lang w:val="nl-NL"/>
        </w:rPr>
        <w:t>a</w:t>
      </w:r>
      <w:r w:rsidR="004C058D">
        <w:rPr>
          <w:rFonts w:ascii="Mobistar Regular" w:hAnsi="Mobistar Regular"/>
          <w:lang w:val="nl-NL"/>
        </w:rPr>
        <w:t>rtikel 5.</w:t>
      </w:r>
      <w:r w:rsidR="00FE7EF6">
        <w:rPr>
          <w:rFonts w:ascii="Mobistar Regular" w:hAnsi="Mobistar Regular"/>
          <w:lang w:val="nl-NL"/>
        </w:rPr>
        <w:t xml:space="preserve"> </w:t>
      </w:r>
      <w:r w:rsidR="006C5386">
        <w:rPr>
          <w:rFonts w:ascii="Mobistar Regular" w:hAnsi="Mobistar Regular"/>
          <w:lang w:val="nl-NL"/>
        </w:rPr>
        <w:t xml:space="preserve">Herroeping: </w:t>
      </w:r>
      <w:r w:rsidR="00FE7EF6">
        <w:rPr>
          <w:rFonts w:ascii="Mobistar Regular" w:hAnsi="Mobistar Regular"/>
          <w:lang w:val="nl-NL"/>
        </w:rPr>
        <w:t>a</w:t>
      </w:r>
      <w:r w:rsidR="004D2DFE">
        <w:rPr>
          <w:rFonts w:ascii="Mobistar Regular" w:hAnsi="Mobistar Regular"/>
          <w:lang w:val="nl-NL"/>
        </w:rPr>
        <w:t>rtikel 3 en</w:t>
      </w:r>
      <w:r w:rsidR="004C058D">
        <w:rPr>
          <w:rFonts w:ascii="Mobistar Regular" w:hAnsi="Mobistar Regular"/>
          <w:lang w:val="nl-NL"/>
        </w:rPr>
        <w:t xml:space="preserve"> </w:t>
      </w:r>
      <w:r w:rsidR="006C5386">
        <w:rPr>
          <w:rFonts w:ascii="Mobistar Regular" w:hAnsi="Mobistar Regular"/>
          <w:lang w:val="nl-NL"/>
        </w:rPr>
        <w:t xml:space="preserve">standaardformulier in </w:t>
      </w:r>
      <w:r w:rsidR="004C058D">
        <w:rPr>
          <w:rFonts w:ascii="Mobistar Regular" w:hAnsi="Mobistar Regular"/>
          <w:lang w:val="nl-NL"/>
        </w:rPr>
        <w:t xml:space="preserve">bijlage. </w:t>
      </w:r>
    </w:p>
    <w:p w:rsidR="00D74DDC" w:rsidRPr="00D759D0" w:rsidRDefault="00D74DDC" w:rsidP="00E62F10">
      <w:pPr>
        <w:spacing w:after="0"/>
        <w:rPr>
          <w:lang w:val="nl-BE"/>
        </w:rPr>
      </w:pPr>
    </w:p>
    <w:p w:rsidR="007759EA" w:rsidRDefault="006B5245" w:rsidP="007759EA">
      <w:pPr>
        <w:spacing w:after="0"/>
        <w:rPr>
          <w:rFonts w:ascii="Mobistar Regular" w:hAnsi="Mobistar Regular"/>
          <w:b/>
          <w:lang w:val="nl-NL"/>
        </w:rPr>
      </w:pPr>
      <w:hyperlink r:id="rId35" w:history="1">
        <w:r w:rsidR="009C4195" w:rsidRPr="006B5245">
          <w:rPr>
            <w:rStyle w:val="Hyperlink"/>
            <w:rFonts w:ascii="Mobistar Regular" w:hAnsi="Mobistar Regular"/>
            <w:b/>
            <w:lang w:val="nl-NL"/>
          </w:rPr>
          <w:t>Herroeping</w:t>
        </w:r>
        <w:r w:rsidR="009C4195" w:rsidRPr="006B5245">
          <w:rPr>
            <w:rStyle w:val="Hyperlink"/>
            <w:rFonts w:ascii="Mobistar Regular" w:hAnsi="Mobistar Regular"/>
            <w:b/>
            <w:lang w:val="nl-NL"/>
          </w:rPr>
          <w:t>s</w:t>
        </w:r>
        <w:r w:rsidR="009C4195" w:rsidRPr="006B5245">
          <w:rPr>
            <w:rStyle w:val="Hyperlink"/>
            <w:rFonts w:ascii="Mobistar Regular" w:hAnsi="Mobistar Regular"/>
            <w:b/>
            <w:lang w:val="nl-NL"/>
          </w:rPr>
          <w:t>recht</w:t>
        </w:r>
      </w:hyperlink>
    </w:p>
    <w:p w:rsidR="007759EA" w:rsidRDefault="007759EA" w:rsidP="00E62F10">
      <w:pPr>
        <w:spacing w:after="0"/>
        <w:rPr>
          <w:rFonts w:ascii="Mobistar Regular" w:hAnsi="Mobistar Regular"/>
          <w:b/>
          <w:lang w:val="nl-NL"/>
        </w:rPr>
      </w:pPr>
    </w:p>
    <w:p w:rsidR="00246AD5" w:rsidRDefault="00246AD5" w:rsidP="00E62F10">
      <w:pPr>
        <w:spacing w:after="0"/>
        <w:rPr>
          <w:rFonts w:ascii="Mobistar Regular" w:hAnsi="Mobistar Regular"/>
          <w:lang w:val="nl-NL"/>
        </w:rPr>
      </w:pPr>
      <w:r w:rsidRPr="00246AD5">
        <w:rPr>
          <w:rFonts w:ascii="Mobistar Regular" w:hAnsi="Mobistar Regular"/>
          <w:b/>
          <w:lang w:val="nl-NL"/>
        </w:rPr>
        <w:t>Facturatie</w:t>
      </w:r>
      <w:r>
        <w:rPr>
          <w:rFonts w:ascii="Mobistar Regular" w:hAnsi="Mobistar Regular"/>
          <w:b/>
          <w:lang w:val="nl-NL"/>
        </w:rPr>
        <w:t xml:space="preserve"> en details die bij de facturering worden gegeven</w:t>
      </w:r>
      <w:r w:rsidR="00026FD7">
        <w:rPr>
          <w:rFonts w:ascii="Mobistar Regular" w:hAnsi="Mobistar Regular"/>
          <w:b/>
          <w:lang w:val="nl-NL"/>
        </w:rPr>
        <w:t>, betalingsmodaliteiten</w:t>
      </w:r>
    </w:p>
    <w:p w:rsidR="003E4893" w:rsidRDefault="00366EBD" w:rsidP="0079284F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Orange</w:t>
      </w:r>
      <w:r w:rsidR="00246AD5">
        <w:rPr>
          <w:rFonts w:ascii="Mobistar Regular" w:hAnsi="Mobistar Regular"/>
          <w:lang w:val="nl-NL"/>
        </w:rPr>
        <w:t xml:space="preserve"> hanteert een maandelijkse facturatie</w:t>
      </w:r>
      <w:r w:rsidR="0079284F">
        <w:rPr>
          <w:rFonts w:ascii="Mobistar Regular" w:hAnsi="Mobistar Regular"/>
          <w:lang w:val="nl-NL"/>
        </w:rPr>
        <w:t>.</w:t>
      </w:r>
      <w:r w:rsidR="0079284F" w:rsidRPr="0079284F">
        <w:rPr>
          <w:rFonts w:ascii="Mobistar Regular" w:hAnsi="Mobistar Regular"/>
          <w:lang w:val="nl-NL"/>
        </w:rPr>
        <w:t xml:space="preserve"> </w:t>
      </w:r>
    </w:p>
    <w:p w:rsidR="0079284F" w:rsidRPr="00513B0A" w:rsidRDefault="00B015DD" w:rsidP="0079284F">
      <w:pPr>
        <w:spacing w:after="0"/>
        <w:rPr>
          <w:rFonts w:ascii="Mobistar Regular" w:hAnsi="Mobistar Regular"/>
          <w:b/>
          <w:lang w:val="nl-NL"/>
        </w:rPr>
      </w:pPr>
      <w:hyperlink r:id="rId36" w:history="1">
        <w:r w:rsidR="00C63C21">
          <w:rPr>
            <w:rStyle w:val="Hyperlink"/>
            <w:rFonts w:ascii="Mobistar Regular" w:hAnsi="Mobistar Regular"/>
            <w:lang w:val="nl-NL"/>
          </w:rPr>
          <w:t>GSM a</w:t>
        </w:r>
        <w:r w:rsidR="00C63C21">
          <w:rPr>
            <w:rStyle w:val="Hyperlink"/>
            <w:rFonts w:ascii="Mobistar Regular" w:hAnsi="Mobistar Regular"/>
            <w:lang w:val="nl-NL"/>
          </w:rPr>
          <w:t>b</w:t>
        </w:r>
        <w:r w:rsidR="00C63C21">
          <w:rPr>
            <w:rStyle w:val="Hyperlink"/>
            <w:rFonts w:ascii="Mobistar Regular" w:hAnsi="Mobistar Regular"/>
            <w:lang w:val="nl-NL"/>
          </w:rPr>
          <w:t>onnement</w:t>
        </w:r>
      </w:hyperlink>
      <w:r w:rsidR="007759EA">
        <w:rPr>
          <w:rFonts w:ascii="Mobistar Regular" w:hAnsi="Mobistar Regular"/>
          <w:lang w:val="nl-NL"/>
        </w:rPr>
        <w:t xml:space="preserve"> : A</w:t>
      </w:r>
      <w:r w:rsidR="00096C86">
        <w:rPr>
          <w:rFonts w:ascii="Mobistar Regular" w:hAnsi="Mobistar Regular"/>
          <w:lang w:val="nl-NL"/>
        </w:rPr>
        <w:t>rtikel 6</w:t>
      </w:r>
    </w:p>
    <w:p w:rsidR="00F05DD9" w:rsidRDefault="00096C86" w:rsidP="00E05979">
      <w:pPr>
        <w:spacing w:after="0"/>
        <w:rPr>
          <w:rFonts w:ascii="Mobistar Regular" w:hAnsi="Mobistar Regular"/>
          <w:lang w:val="nl-NL"/>
        </w:rPr>
      </w:pPr>
      <w:hyperlink r:id="rId37" w:history="1">
        <w:proofErr w:type="spellStart"/>
        <w:r>
          <w:rPr>
            <w:rStyle w:val="Hyperlink"/>
            <w:rFonts w:ascii="Mobistar Regular" w:hAnsi="Mobistar Regular"/>
            <w:lang w:val="nl-NL"/>
          </w:rPr>
          <w:t>Flybox</w:t>
        </w:r>
        <w:proofErr w:type="spellEnd"/>
      </w:hyperlink>
      <w:r w:rsidR="00366EBD" w:rsidRPr="00096C86">
        <w:rPr>
          <w:rFonts w:ascii="Mobistar Regular" w:hAnsi="Mobistar Regular"/>
          <w:lang w:val="nl-NL"/>
        </w:rPr>
        <w:t>:</w:t>
      </w:r>
      <w:r w:rsidR="00F05DD9">
        <w:rPr>
          <w:rFonts w:ascii="Mobistar Regular" w:hAnsi="Mobistar Regular"/>
          <w:lang w:val="nl-NL"/>
        </w:rPr>
        <w:t xml:space="preserve"> </w:t>
      </w:r>
      <w:r w:rsidR="002544B1">
        <w:rPr>
          <w:rFonts w:ascii="Mobistar Regular" w:hAnsi="Mobistar Regular"/>
          <w:lang w:val="nl-NL"/>
        </w:rPr>
        <w:t>A</w:t>
      </w:r>
      <w:r>
        <w:rPr>
          <w:rFonts w:ascii="Mobistar Regular" w:hAnsi="Mobistar Regular"/>
          <w:lang w:val="nl-NL"/>
        </w:rPr>
        <w:t>rtikel 10</w:t>
      </w:r>
    </w:p>
    <w:p w:rsidR="004C058D" w:rsidRDefault="00B015DD" w:rsidP="00E05979">
      <w:pPr>
        <w:spacing w:after="0"/>
        <w:rPr>
          <w:rFonts w:ascii="Mobistar Regular" w:hAnsi="Mobistar Regular"/>
          <w:lang w:val="nl-NL"/>
        </w:rPr>
      </w:pPr>
      <w:hyperlink r:id="rId38" w:history="1">
        <w:r w:rsidR="004C058D" w:rsidRPr="004C058D">
          <w:rPr>
            <w:rStyle w:val="Hyperlink"/>
            <w:rFonts w:ascii="Mobistar Regular" w:hAnsi="Mobistar Regular"/>
            <w:lang w:val="nl-NL"/>
          </w:rPr>
          <w:t>Internet +TV</w:t>
        </w:r>
      </w:hyperlink>
      <w:r w:rsidR="006C5386">
        <w:rPr>
          <w:rFonts w:ascii="Mobistar Regular" w:hAnsi="Mobistar Regular"/>
          <w:lang w:val="nl-NL"/>
        </w:rPr>
        <w:t>: A</w:t>
      </w:r>
      <w:r w:rsidR="00096C86">
        <w:rPr>
          <w:rFonts w:ascii="Mobistar Regular" w:hAnsi="Mobistar Regular"/>
          <w:lang w:val="nl-NL"/>
        </w:rPr>
        <w:t>rtikel 11</w:t>
      </w:r>
    </w:p>
    <w:p w:rsidR="00E05979" w:rsidRDefault="00E05979" w:rsidP="00E05979">
      <w:pPr>
        <w:spacing w:after="0"/>
        <w:rPr>
          <w:rFonts w:ascii="Mobistar Regular" w:hAnsi="Mobistar Regular"/>
          <w:lang w:val="nl-NL"/>
        </w:rPr>
      </w:pPr>
    </w:p>
    <w:p w:rsidR="007759EA" w:rsidRDefault="007759EA" w:rsidP="007759EA">
      <w:pPr>
        <w:spacing w:after="0"/>
        <w:rPr>
          <w:rFonts w:ascii="Mobistar Regular" w:hAnsi="Mobistar Regular"/>
          <w:lang w:val="nl-NL"/>
        </w:rPr>
      </w:pPr>
      <w:r w:rsidRPr="00C86DC3">
        <w:rPr>
          <w:rFonts w:ascii="Mobistar Regular" w:hAnsi="Mobistar Regular"/>
          <w:b/>
          <w:lang w:val="nl-NL"/>
        </w:rPr>
        <w:t>Tarieven en mogelijke kortingen</w:t>
      </w:r>
      <w:r>
        <w:rPr>
          <w:rFonts w:ascii="Mobistar Regular" w:hAnsi="Mobistar Regular"/>
          <w:b/>
          <w:lang w:val="nl-NL"/>
        </w:rPr>
        <w:t xml:space="preserve">: </w:t>
      </w:r>
      <w:r w:rsidRPr="00C86DC3">
        <w:rPr>
          <w:rFonts w:ascii="Mobistar Regular" w:hAnsi="Mobistar Regular"/>
          <w:lang w:val="nl-NL"/>
        </w:rPr>
        <w:t xml:space="preserve">zie </w:t>
      </w:r>
      <w:r>
        <w:rPr>
          <w:rFonts w:ascii="Mobistar Regular" w:hAnsi="Mobistar Regular"/>
          <w:lang w:val="nl-NL"/>
        </w:rPr>
        <w:t>onder het punt Orange tariefplannen</w:t>
      </w:r>
    </w:p>
    <w:p w:rsidR="007759EA" w:rsidRDefault="007759EA" w:rsidP="007759EA">
      <w:pPr>
        <w:spacing w:after="0"/>
        <w:rPr>
          <w:rFonts w:ascii="Mobistar Regular" w:hAnsi="Mobistar Regular"/>
          <w:lang w:val="nl-NL"/>
        </w:rPr>
      </w:pPr>
      <w:r w:rsidRPr="00EE4439">
        <w:rPr>
          <w:lang w:val="nl-BE"/>
        </w:rPr>
        <w:t xml:space="preserve">Kosten: </w:t>
      </w:r>
      <w:hyperlink r:id="rId39" w:history="1">
        <w:r>
          <w:rPr>
            <w:rStyle w:val="Hyperlink"/>
            <w:rFonts w:ascii="Mobistar Regular" w:hAnsi="Mobistar Regular"/>
            <w:lang w:val="nl-NL"/>
          </w:rPr>
          <w:t>o</w:t>
        </w:r>
        <w:r w:rsidRPr="003E17AC">
          <w:rPr>
            <w:rStyle w:val="Hyperlink"/>
            <w:rFonts w:ascii="Mobistar Regular" w:hAnsi="Mobistar Regular"/>
            <w:lang w:val="nl-NL"/>
          </w:rPr>
          <w:t>ver</w:t>
        </w:r>
        <w:r w:rsidRPr="003E17AC">
          <w:rPr>
            <w:rStyle w:val="Hyperlink"/>
            <w:rFonts w:ascii="Mobistar Regular" w:hAnsi="Mobistar Regular"/>
            <w:lang w:val="nl-NL"/>
          </w:rPr>
          <w:t>z</w:t>
        </w:r>
        <w:r w:rsidRPr="003E17AC">
          <w:rPr>
            <w:rStyle w:val="Hyperlink"/>
            <w:rFonts w:ascii="Mobistar Regular" w:hAnsi="Mobistar Regular"/>
            <w:lang w:val="nl-NL"/>
          </w:rPr>
          <w:t xml:space="preserve">icht </w:t>
        </w:r>
      </w:hyperlink>
    </w:p>
    <w:p w:rsidR="007759EA" w:rsidRDefault="007759EA" w:rsidP="00246AD5">
      <w:pPr>
        <w:spacing w:after="0"/>
        <w:rPr>
          <w:rFonts w:ascii="Mobistar Regular" w:hAnsi="Mobistar Regular"/>
          <w:b/>
          <w:lang w:val="nl-NL"/>
        </w:rPr>
      </w:pPr>
    </w:p>
    <w:p w:rsidR="00AA3888" w:rsidRDefault="00AA3888" w:rsidP="00246AD5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>Vragen, verzoek om informatie, klachten kunnen als volgt worden voorgelegd</w:t>
      </w:r>
    </w:p>
    <w:p w:rsidR="00AA3888" w:rsidRDefault="00AA3888" w:rsidP="00246AD5">
      <w:pPr>
        <w:spacing w:after="0"/>
        <w:rPr>
          <w:rFonts w:ascii="Mobistar Regular" w:hAnsi="Mobistar Regular"/>
          <w:b/>
          <w:lang w:val="nl-NL"/>
        </w:rPr>
      </w:pPr>
    </w:p>
    <w:p w:rsidR="00C57DD4" w:rsidRDefault="00366EBD" w:rsidP="00C57DD4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De </w:t>
      </w:r>
      <w:hyperlink r:id="rId40" w:history="1">
        <w:r w:rsidRPr="00366EBD">
          <w:rPr>
            <w:rStyle w:val="Hyperlink"/>
            <w:rFonts w:ascii="Mobistar Regular" w:hAnsi="Mobistar Regular"/>
            <w:lang w:val="nl-NL"/>
          </w:rPr>
          <w:t>Orange Klant</w:t>
        </w:r>
        <w:r w:rsidRPr="00366EBD">
          <w:rPr>
            <w:rStyle w:val="Hyperlink"/>
            <w:rFonts w:ascii="Mobistar Regular" w:hAnsi="Mobistar Regular"/>
            <w:lang w:val="nl-NL"/>
          </w:rPr>
          <w:t>e</w:t>
        </w:r>
        <w:r w:rsidRPr="00366EBD">
          <w:rPr>
            <w:rStyle w:val="Hyperlink"/>
            <w:rFonts w:ascii="Mobistar Regular" w:hAnsi="Mobistar Regular"/>
            <w:lang w:val="nl-NL"/>
          </w:rPr>
          <w:t>ndienst</w:t>
        </w:r>
      </w:hyperlink>
      <w:r>
        <w:rPr>
          <w:rFonts w:ascii="Mobistar Regular" w:hAnsi="Mobistar Regular"/>
          <w:lang w:val="nl-NL"/>
        </w:rPr>
        <w:t xml:space="preserve"> </w:t>
      </w:r>
      <w:r w:rsidR="00C57DD4">
        <w:rPr>
          <w:rFonts w:ascii="Mobistar Regular" w:hAnsi="Mobistar Regular"/>
          <w:lang w:val="nl-NL"/>
        </w:rPr>
        <w:t>is te bereiken:</w:t>
      </w:r>
    </w:p>
    <w:p w:rsidR="00912166" w:rsidRPr="00912166" w:rsidRDefault="00912166" w:rsidP="00912166">
      <w:pPr>
        <w:pStyle w:val="ListParagraph"/>
        <w:numPr>
          <w:ilvl w:val="0"/>
          <w:numId w:val="7"/>
        </w:num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Per brief: </w:t>
      </w:r>
      <w:r w:rsidRPr="00E21AB4">
        <w:rPr>
          <w:rFonts w:ascii="Mobistar Regular" w:hAnsi="Mobistar Regular"/>
          <w:lang w:val="nl-NL"/>
        </w:rPr>
        <w:t xml:space="preserve">Orange NV, Postbus 950, 1140 Brussel, </w:t>
      </w:r>
    </w:p>
    <w:p w:rsidR="00C57DD4" w:rsidRDefault="00C57DD4" w:rsidP="00C57DD4">
      <w:pPr>
        <w:pStyle w:val="ListParagraph"/>
        <w:numPr>
          <w:ilvl w:val="0"/>
          <w:numId w:val="7"/>
        </w:num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In België, via </w:t>
      </w:r>
      <w:r w:rsidRPr="00C57DD4">
        <w:rPr>
          <w:rFonts w:ascii="Mobistar Regular" w:hAnsi="Mobistar Regular"/>
          <w:lang w:val="nl-NL"/>
        </w:rPr>
        <w:t>het nummer 5000 (</w:t>
      </w:r>
      <w:r w:rsidR="00AB0253">
        <w:rPr>
          <w:rFonts w:ascii="Mobistar Regular" w:hAnsi="Mobistar Regular"/>
          <w:lang w:val="nl-NL"/>
        </w:rPr>
        <w:t xml:space="preserve">gratis </w:t>
      </w:r>
      <w:r w:rsidRPr="00C57DD4">
        <w:rPr>
          <w:rFonts w:ascii="Mobistar Regular" w:hAnsi="Mobistar Regular"/>
          <w:lang w:val="nl-NL"/>
        </w:rPr>
        <w:t xml:space="preserve">met je </w:t>
      </w:r>
      <w:r w:rsidR="00366EBD">
        <w:rPr>
          <w:rFonts w:ascii="Mobistar Regular" w:hAnsi="Mobistar Regular"/>
          <w:lang w:val="nl-NL"/>
        </w:rPr>
        <w:t>Orange</w:t>
      </w:r>
      <w:r w:rsidRPr="00C57DD4">
        <w:rPr>
          <w:rFonts w:ascii="Mobistar Regular" w:hAnsi="Mobistar Regular"/>
          <w:lang w:val="nl-NL"/>
        </w:rPr>
        <w:t xml:space="preserve"> gsm</w:t>
      </w:r>
      <w:r>
        <w:rPr>
          <w:rFonts w:ascii="Mobistar Regular" w:hAnsi="Mobistar Regular"/>
          <w:lang w:val="nl-NL"/>
        </w:rPr>
        <w:t xml:space="preserve">) </w:t>
      </w:r>
    </w:p>
    <w:p w:rsidR="00C57DD4" w:rsidRDefault="00C57DD4" w:rsidP="00C57DD4">
      <w:pPr>
        <w:pStyle w:val="ListParagraph"/>
        <w:numPr>
          <w:ilvl w:val="0"/>
          <w:numId w:val="7"/>
        </w:num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 xml:space="preserve">In België, via </w:t>
      </w:r>
      <w:r w:rsidRPr="00C57DD4">
        <w:rPr>
          <w:rFonts w:ascii="Mobistar Regular" w:hAnsi="Mobistar Regular"/>
          <w:lang w:val="nl-NL"/>
        </w:rPr>
        <w:t xml:space="preserve">het nummer 02 745 95 00 (met een ander toestel, aan lokaal tarief). </w:t>
      </w:r>
    </w:p>
    <w:p w:rsidR="00C57DD4" w:rsidRDefault="00C57DD4" w:rsidP="00C57DD4">
      <w:pPr>
        <w:pStyle w:val="ListParagraph"/>
        <w:numPr>
          <w:ilvl w:val="0"/>
          <w:numId w:val="7"/>
        </w:num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Vanuit het buitenland, via het nummer +32 2 745 95 00.</w:t>
      </w:r>
    </w:p>
    <w:p w:rsidR="00D66E4E" w:rsidRDefault="00D66E4E" w:rsidP="004C058D">
      <w:pPr>
        <w:spacing w:after="0"/>
        <w:rPr>
          <w:rFonts w:ascii="Mobistar Regular" w:hAnsi="Mobistar Regular"/>
          <w:lang w:val="nl-NL"/>
        </w:rPr>
      </w:pPr>
    </w:p>
    <w:p w:rsidR="009567EF" w:rsidRDefault="00366EBD" w:rsidP="004C058D">
      <w:pPr>
        <w:spacing w:after="0"/>
        <w:rPr>
          <w:rFonts w:ascii="Mobistar Regular" w:hAnsi="Mobistar Regular"/>
          <w:lang w:val="nl-NL"/>
        </w:rPr>
      </w:pPr>
      <w:r>
        <w:rPr>
          <w:rFonts w:ascii="Mobistar Regular" w:hAnsi="Mobistar Regular"/>
          <w:lang w:val="nl-NL"/>
        </w:rPr>
        <w:t>De Orange Klantendienst</w:t>
      </w:r>
      <w:r w:rsidR="00C57DD4">
        <w:rPr>
          <w:rFonts w:ascii="Mobistar Regular" w:hAnsi="Mobistar Regular"/>
          <w:lang w:val="nl-NL"/>
        </w:rPr>
        <w:t xml:space="preserve"> is </w:t>
      </w:r>
      <w:r w:rsidR="00912166">
        <w:rPr>
          <w:rFonts w:ascii="Mobistar Regular" w:hAnsi="Mobistar Regular"/>
          <w:lang w:val="nl-NL"/>
        </w:rPr>
        <w:t>telefonisch ter beschikking</w:t>
      </w:r>
      <w:r w:rsidR="00C57DD4" w:rsidRPr="00C57DD4">
        <w:rPr>
          <w:rFonts w:ascii="Mobistar Regular" w:hAnsi="Mobistar Regular"/>
          <w:lang w:val="nl-NL"/>
        </w:rPr>
        <w:t xml:space="preserve"> van maandag tot zaterdag, van 8u tot 20u. Zondag van 10u tot 18u30. Voor technische o</w:t>
      </w:r>
      <w:r w:rsidR="004C058D">
        <w:rPr>
          <w:rFonts w:ascii="Mobistar Regular" w:hAnsi="Mobistar Regular"/>
          <w:lang w:val="nl-NL"/>
        </w:rPr>
        <w:t>ndersteuning 7/7 van 8u tot 22u.</w:t>
      </w:r>
    </w:p>
    <w:p w:rsidR="00E21AB4" w:rsidRPr="00912166" w:rsidRDefault="00E21AB4" w:rsidP="00912166">
      <w:pPr>
        <w:spacing w:after="0"/>
        <w:rPr>
          <w:color w:val="28913B"/>
          <w:lang w:val="nl-BE"/>
        </w:rPr>
      </w:pPr>
    </w:p>
    <w:p w:rsidR="00EE4439" w:rsidRDefault="00E21AB4" w:rsidP="00E21AB4">
      <w:pPr>
        <w:autoSpaceDE w:val="0"/>
        <w:autoSpaceDN w:val="0"/>
        <w:spacing w:after="0"/>
        <w:jc w:val="both"/>
        <w:rPr>
          <w:color w:val="28913B"/>
          <w:lang w:val="nl-BE"/>
        </w:rPr>
      </w:pPr>
      <w:r>
        <w:rPr>
          <w:color w:val="000000"/>
          <w:lang w:val="nl-BE"/>
        </w:rPr>
        <w:t>O</w:t>
      </w:r>
      <w:r w:rsidR="00EE4439">
        <w:rPr>
          <w:color w:val="000000"/>
          <w:lang w:val="nl-BE"/>
        </w:rPr>
        <w:t xml:space="preserve">f tot de </w:t>
      </w:r>
      <w:proofErr w:type="spellStart"/>
      <w:r w:rsidR="00EE4439">
        <w:rPr>
          <w:color w:val="000000"/>
          <w:lang w:val="nl-BE"/>
        </w:rPr>
        <w:t>Ombudsdienst</w:t>
      </w:r>
      <w:proofErr w:type="spellEnd"/>
      <w:r w:rsidR="00EE4439">
        <w:rPr>
          <w:color w:val="000000"/>
          <w:lang w:val="nl-BE"/>
        </w:rPr>
        <w:t xml:space="preserve"> voor Telecommunicatie die door de bevoegde instanties werd opgericht en waarmee Orange een overeenkomst heeft afgesloten:</w:t>
      </w:r>
    </w:p>
    <w:p w:rsidR="00EE4439" w:rsidRDefault="00EE4439" w:rsidP="00E21AB4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nl-BE"/>
        </w:rPr>
      </w:pPr>
      <w:proofErr w:type="spellStart"/>
      <w:r>
        <w:rPr>
          <w:color w:val="000000"/>
          <w:lang w:val="nl-BE"/>
        </w:rPr>
        <w:t>Ombudsdienst</w:t>
      </w:r>
      <w:proofErr w:type="spellEnd"/>
      <w:r>
        <w:rPr>
          <w:color w:val="000000"/>
          <w:lang w:val="nl-BE"/>
        </w:rPr>
        <w:t xml:space="preserve"> voor Telecommunicatie, </w:t>
      </w:r>
      <w:r w:rsidR="00C7248D">
        <w:rPr>
          <w:color w:val="000000"/>
          <w:lang w:val="nl-BE"/>
        </w:rPr>
        <w:t>Koning Albert II laan 8 bus 3</w:t>
      </w:r>
      <w:r>
        <w:rPr>
          <w:color w:val="000000"/>
          <w:lang w:val="nl-BE"/>
        </w:rPr>
        <w:t>, 1000 Brussel</w:t>
      </w:r>
    </w:p>
    <w:p w:rsidR="00EE4439" w:rsidRPr="00935443" w:rsidRDefault="00EE4439" w:rsidP="00E21AB4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fr-BE"/>
        </w:rPr>
      </w:pPr>
      <w:r w:rsidRPr="00935443">
        <w:rPr>
          <w:color w:val="000000"/>
          <w:lang w:val="fr-BE"/>
        </w:rPr>
        <w:t>Tel.: 02 223 09 09, fax: 02 219 86 59</w:t>
      </w:r>
    </w:p>
    <w:p w:rsidR="00EE4439" w:rsidRPr="00935443" w:rsidRDefault="00EE4439" w:rsidP="00E21AB4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fr-BE"/>
        </w:rPr>
      </w:pPr>
      <w:r w:rsidRPr="00935443">
        <w:rPr>
          <w:color w:val="000000"/>
          <w:lang w:val="fr-BE"/>
        </w:rPr>
        <w:t xml:space="preserve">Mail: </w:t>
      </w:r>
      <w:hyperlink r:id="rId41" w:history="1">
        <w:r w:rsidRPr="00935443">
          <w:rPr>
            <w:rStyle w:val="Hyperlink"/>
            <w:lang w:val="fr-BE"/>
          </w:rPr>
          <w:t>klachten@ombudsmantelecom.be</w:t>
        </w:r>
      </w:hyperlink>
      <w:r w:rsidRPr="00935443">
        <w:rPr>
          <w:color w:val="000000"/>
          <w:lang w:val="fr-BE"/>
        </w:rPr>
        <w:t xml:space="preserve"> </w:t>
      </w:r>
    </w:p>
    <w:p w:rsidR="00EE4439" w:rsidRDefault="00EE4439" w:rsidP="00E21AB4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nl-BE"/>
        </w:rPr>
      </w:pPr>
      <w:r w:rsidRPr="00F45DD7">
        <w:rPr>
          <w:color w:val="000000"/>
          <w:lang w:val="nl-BE"/>
        </w:rPr>
        <w:t xml:space="preserve">Website: </w:t>
      </w:r>
      <w:hyperlink r:id="rId42" w:history="1">
        <w:r w:rsidRPr="00F45DD7">
          <w:rPr>
            <w:rStyle w:val="Hyperlink"/>
            <w:lang w:val="nl-BE"/>
          </w:rPr>
          <w:t>www.ombudsmanteleco</w:t>
        </w:r>
        <w:r w:rsidRPr="00F45DD7">
          <w:rPr>
            <w:rStyle w:val="Hyperlink"/>
            <w:lang w:val="nl-BE"/>
          </w:rPr>
          <w:t>m</w:t>
        </w:r>
        <w:r w:rsidRPr="00F45DD7">
          <w:rPr>
            <w:rStyle w:val="Hyperlink"/>
            <w:lang w:val="nl-BE"/>
          </w:rPr>
          <w:t>.be</w:t>
        </w:r>
      </w:hyperlink>
    </w:p>
    <w:p w:rsidR="00E21AB4" w:rsidRPr="00F45DD7" w:rsidRDefault="00E21AB4" w:rsidP="00E21AB4">
      <w:pPr>
        <w:autoSpaceDE w:val="0"/>
        <w:autoSpaceDN w:val="0"/>
        <w:spacing w:after="0" w:line="240" w:lineRule="auto"/>
        <w:ind w:left="720"/>
        <w:jc w:val="both"/>
        <w:rPr>
          <w:color w:val="000000"/>
          <w:lang w:val="nl-BE"/>
        </w:rPr>
      </w:pPr>
    </w:p>
    <w:p w:rsidR="00EE4439" w:rsidRDefault="00EE4439" w:rsidP="00EE4439">
      <w:pPr>
        <w:spacing w:after="0"/>
        <w:jc w:val="both"/>
        <w:rPr>
          <w:rFonts w:ascii="Mobistar Regular" w:hAnsi="Mobistar Regular"/>
          <w:lang w:val="nl-NL"/>
        </w:rPr>
      </w:pPr>
      <w:r>
        <w:rPr>
          <w:color w:val="000000"/>
          <w:lang w:val="nl-BE"/>
        </w:rPr>
        <w:t xml:space="preserve">Voor klachten over online aankopen kan je ook het platform van de Europese Commissie voor online geschillenbeslechting (Online </w:t>
      </w:r>
      <w:proofErr w:type="spellStart"/>
      <w:r>
        <w:rPr>
          <w:color w:val="000000"/>
          <w:lang w:val="nl-BE"/>
        </w:rPr>
        <w:t>Dispute</w:t>
      </w:r>
      <w:proofErr w:type="spellEnd"/>
      <w:r>
        <w:rPr>
          <w:color w:val="000000"/>
          <w:lang w:val="nl-BE"/>
        </w:rPr>
        <w:t xml:space="preserve"> </w:t>
      </w:r>
      <w:proofErr w:type="spellStart"/>
      <w:r>
        <w:rPr>
          <w:color w:val="000000"/>
          <w:lang w:val="nl-BE"/>
        </w:rPr>
        <w:t>Resolution</w:t>
      </w:r>
      <w:proofErr w:type="spellEnd"/>
      <w:r>
        <w:rPr>
          <w:color w:val="000000"/>
          <w:lang w:val="nl-BE"/>
        </w:rPr>
        <w:t xml:space="preserve">) gebruiken via de volgende link: </w:t>
      </w:r>
      <w:hyperlink r:id="rId43" w:history="1">
        <w:r>
          <w:rPr>
            <w:rStyle w:val="Hyperlink"/>
            <w:lang w:val="nl-BE"/>
          </w:rPr>
          <w:t>http://ec.europa.e</w:t>
        </w:r>
        <w:r>
          <w:rPr>
            <w:rStyle w:val="Hyperlink"/>
            <w:lang w:val="nl-BE"/>
          </w:rPr>
          <w:t>u</w:t>
        </w:r>
        <w:r>
          <w:rPr>
            <w:rStyle w:val="Hyperlink"/>
            <w:lang w:val="nl-BE"/>
          </w:rPr>
          <w:t>/odr</w:t>
        </w:r>
      </w:hyperlink>
      <w:r>
        <w:rPr>
          <w:color w:val="000000"/>
          <w:lang w:val="nl-BE"/>
        </w:rPr>
        <w:t>.</w:t>
      </w:r>
    </w:p>
    <w:p w:rsidR="00EE4439" w:rsidRDefault="00EE4439" w:rsidP="004C058D">
      <w:pPr>
        <w:spacing w:after="0"/>
        <w:rPr>
          <w:rFonts w:ascii="Mobistar Regular" w:hAnsi="Mobistar Regular"/>
          <w:lang w:val="nl-NL"/>
        </w:rPr>
      </w:pPr>
      <w:bookmarkStart w:id="0" w:name="_GoBack"/>
      <w:bookmarkEnd w:id="0"/>
    </w:p>
    <w:p w:rsidR="00E21AB4" w:rsidRDefault="00A71562" w:rsidP="004C058D">
      <w:pPr>
        <w:spacing w:after="0"/>
        <w:rPr>
          <w:rFonts w:ascii="Mobistar Regular" w:hAnsi="Mobistar Regular"/>
          <w:b/>
          <w:lang w:val="nl-NL"/>
        </w:rPr>
      </w:pPr>
      <w:r>
        <w:rPr>
          <w:rFonts w:ascii="Mobistar Regular" w:hAnsi="Mobistar Regular"/>
          <w:b/>
          <w:lang w:val="nl-NL"/>
        </w:rPr>
        <w:t xml:space="preserve">De regelgever </w:t>
      </w:r>
    </w:p>
    <w:p w:rsidR="00A71562" w:rsidRDefault="00A71562" w:rsidP="004C058D">
      <w:pPr>
        <w:spacing w:after="0"/>
        <w:rPr>
          <w:rFonts w:ascii="Mobistar Regular" w:hAnsi="Mobistar Regular"/>
          <w:lang w:val="nl-NL"/>
        </w:rPr>
      </w:pPr>
      <w:r w:rsidRPr="00A71562">
        <w:rPr>
          <w:rFonts w:ascii="Mobistar Regular" w:hAnsi="Mobistar Regular"/>
          <w:lang w:val="nl-NL"/>
        </w:rPr>
        <w:t xml:space="preserve">Het </w:t>
      </w:r>
      <w:r>
        <w:rPr>
          <w:rFonts w:ascii="Mobistar Regular" w:hAnsi="Mobistar Regular"/>
          <w:lang w:val="nl-NL"/>
        </w:rPr>
        <w:t>Belgisch Instituut voor postdiensten en telecommunicatie zoals bedoeld in artikel 13 van de wet van 17 januari 2003 met betrekking tot het statuut van de regulator van de Belgische post- en telecommunicatiesector.</w:t>
      </w:r>
    </w:p>
    <w:p w:rsidR="00A71562" w:rsidRPr="00A71562" w:rsidRDefault="00A71562" w:rsidP="00A71562">
      <w:pPr>
        <w:rPr>
          <w:rStyle w:val="Hyperlink"/>
          <w:lang w:val="nl-BE"/>
        </w:rPr>
      </w:pPr>
      <w:r>
        <w:rPr>
          <w:rFonts w:ascii="Mobistar Regular" w:hAnsi="Mobistar Regular"/>
          <w:lang w:val="nl-NL"/>
        </w:rPr>
        <w:t xml:space="preserve">Website: </w:t>
      </w:r>
      <w:hyperlink r:id="rId44" w:history="1">
        <w:r w:rsidR="00D66E4E" w:rsidRPr="00D66E4E">
          <w:rPr>
            <w:rStyle w:val="Hyperlink"/>
            <w:rFonts w:ascii="Mobistar Regular" w:hAnsi="Mobistar Regular"/>
            <w:lang w:val="nl-NL"/>
          </w:rPr>
          <w:t>https://www.bipt.be/consumenten</w:t>
        </w:r>
      </w:hyperlink>
    </w:p>
    <w:p w:rsidR="00A71562" w:rsidRDefault="00A71562" w:rsidP="004C058D">
      <w:pPr>
        <w:spacing w:after="0"/>
        <w:rPr>
          <w:rFonts w:ascii="Mobistar Regular" w:hAnsi="Mobistar Regular"/>
          <w:lang w:val="nl-BE"/>
        </w:rPr>
      </w:pPr>
    </w:p>
    <w:p w:rsidR="007759EA" w:rsidRPr="00A71562" w:rsidRDefault="007759EA" w:rsidP="004C058D">
      <w:pPr>
        <w:spacing w:after="0"/>
        <w:rPr>
          <w:rFonts w:ascii="Mobistar Regular" w:hAnsi="Mobistar Regular"/>
          <w:lang w:val="nl-BE"/>
        </w:rPr>
      </w:pPr>
    </w:p>
    <w:sectPr w:rsidR="007759EA" w:rsidRPr="00A71562" w:rsidSect="003A031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bistar Regular">
    <w:panose1 w:val="02000503040000060004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bistar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5F6"/>
    <w:multiLevelType w:val="hybridMultilevel"/>
    <w:tmpl w:val="B07AB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C1B89"/>
    <w:multiLevelType w:val="hybridMultilevel"/>
    <w:tmpl w:val="25463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D83705"/>
    <w:multiLevelType w:val="multilevel"/>
    <w:tmpl w:val="EEA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03252"/>
    <w:multiLevelType w:val="hybridMultilevel"/>
    <w:tmpl w:val="63508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86DC6"/>
    <w:multiLevelType w:val="hybridMultilevel"/>
    <w:tmpl w:val="742AD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E0E81"/>
    <w:multiLevelType w:val="hybridMultilevel"/>
    <w:tmpl w:val="4DE4B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F44E90"/>
    <w:multiLevelType w:val="hybridMultilevel"/>
    <w:tmpl w:val="7F78B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E0415"/>
    <w:multiLevelType w:val="hybridMultilevel"/>
    <w:tmpl w:val="8972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964D3"/>
    <w:multiLevelType w:val="hybridMultilevel"/>
    <w:tmpl w:val="5A04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51"/>
    <w:rsid w:val="00021D7D"/>
    <w:rsid w:val="00026FD7"/>
    <w:rsid w:val="00082F51"/>
    <w:rsid w:val="000907E4"/>
    <w:rsid w:val="00096C86"/>
    <w:rsid w:val="000A484D"/>
    <w:rsid w:val="000A6E7E"/>
    <w:rsid w:val="00123222"/>
    <w:rsid w:val="00197B20"/>
    <w:rsid w:val="001B0F37"/>
    <w:rsid w:val="00200119"/>
    <w:rsid w:val="0023696D"/>
    <w:rsid w:val="00246AD5"/>
    <w:rsid w:val="002544B1"/>
    <w:rsid w:val="00292A39"/>
    <w:rsid w:val="002C6B7F"/>
    <w:rsid w:val="0033632F"/>
    <w:rsid w:val="00366EBD"/>
    <w:rsid w:val="003808A6"/>
    <w:rsid w:val="00396A3E"/>
    <w:rsid w:val="003A031D"/>
    <w:rsid w:val="003D6794"/>
    <w:rsid w:val="003E17AC"/>
    <w:rsid w:val="003E4893"/>
    <w:rsid w:val="00410FD0"/>
    <w:rsid w:val="00436DC8"/>
    <w:rsid w:val="004460A4"/>
    <w:rsid w:val="00446161"/>
    <w:rsid w:val="00446F15"/>
    <w:rsid w:val="00465725"/>
    <w:rsid w:val="004953D8"/>
    <w:rsid w:val="004A76E7"/>
    <w:rsid w:val="004C058D"/>
    <w:rsid w:val="004D2DFE"/>
    <w:rsid w:val="004D450B"/>
    <w:rsid w:val="004F76E3"/>
    <w:rsid w:val="0050709B"/>
    <w:rsid w:val="00513B0A"/>
    <w:rsid w:val="005161AC"/>
    <w:rsid w:val="005721F2"/>
    <w:rsid w:val="005A3F5B"/>
    <w:rsid w:val="005C0102"/>
    <w:rsid w:val="005D216D"/>
    <w:rsid w:val="005E4BFC"/>
    <w:rsid w:val="00600E89"/>
    <w:rsid w:val="006347D0"/>
    <w:rsid w:val="00662538"/>
    <w:rsid w:val="006B5245"/>
    <w:rsid w:val="006C3C94"/>
    <w:rsid w:val="006C44C5"/>
    <w:rsid w:val="006C5386"/>
    <w:rsid w:val="006E44CB"/>
    <w:rsid w:val="006E53CC"/>
    <w:rsid w:val="006E6D45"/>
    <w:rsid w:val="006F1F51"/>
    <w:rsid w:val="006F6896"/>
    <w:rsid w:val="007228C5"/>
    <w:rsid w:val="00735F46"/>
    <w:rsid w:val="007759EA"/>
    <w:rsid w:val="00791915"/>
    <w:rsid w:val="0079284F"/>
    <w:rsid w:val="007A57CE"/>
    <w:rsid w:val="007A6937"/>
    <w:rsid w:val="007B422A"/>
    <w:rsid w:val="0080427B"/>
    <w:rsid w:val="00820997"/>
    <w:rsid w:val="00820F0E"/>
    <w:rsid w:val="00840998"/>
    <w:rsid w:val="00844D8C"/>
    <w:rsid w:val="008462C7"/>
    <w:rsid w:val="00853CC1"/>
    <w:rsid w:val="0085722B"/>
    <w:rsid w:val="00871B6E"/>
    <w:rsid w:val="00884B0E"/>
    <w:rsid w:val="00910C00"/>
    <w:rsid w:val="00912166"/>
    <w:rsid w:val="00920482"/>
    <w:rsid w:val="00935443"/>
    <w:rsid w:val="009567EF"/>
    <w:rsid w:val="00996AD7"/>
    <w:rsid w:val="009C4195"/>
    <w:rsid w:val="009D025B"/>
    <w:rsid w:val="009E78A7"/>
    <w:rsid w:val="00A07B22"/>
    <w:rsid w:val="00A61A63"/>
    <w:rsid w:val="00A71562"/>
    <w:rsid w:val="00A75F82"/>
    <w:rsid w:val="00A86437"/>
    <w:rsid w:val="00AA043D"/>
    <w:rsid w:val="00AA3888"/>
    <w:rsid w:val="00AB0253"/>
    <w:rsid w:val="00AE28FB"/>
    <w:rsid w:val="00AF2A67"/>
    <w:rsid w:val="00B00FD2"/>
    <w:rsid w:val="00B015DD"/>
    <w:rsid w:val="00B13498"/>
    <w:rsid w:val="00B346BC"/>
    <w:rsid w:val="00B504F9"/>
    <w:rsid w:val="00B636F1"/>
    <w:rsid w:val="00BA3051"/>
    <w:rsid w:val="00BF470B"/>
    <w:rsid w:val="00BF7A06"/>
    <w:rsid w:val="00C57DD4"/>
    <w:rsid w:val="00C63C21"/>
    <w:rsid w:val="00C7248D"/>
    <w:rsid w:val="00C833E0"/>
    <w:rsid w:val="00C86DC3"/>
    <w:rsid w:val="00C9499E"/>
    <w:rsid w:val="00CB3491"/>
    <w:rsid w:val="00CF0B35"/>
    <w:rsid w:val="00D16825"/>
    <w:rsid w:val="00D210A9"/>
    <w:rsid w:val="00D36BDD"/>
    <w:rsid w:val="00D64EA7"/>
    <w:rsid w:val="00D66E4E"/>
    <w:rsid w:val="00D67189"/>
    <w:rsid w:val="00D74DDC"/>
    <w:rsid w:val="00D759D0"/>
    <w:rsid w:val="00DA6914"/>
    <w:rsid w:val="00DB67FA"/>
    <w:rsid w:val="00DC5D58"/>
    <w:rsid w:val="00E05979"/>
    <w:rsid w:val="00E1240F"/>
    <w:rsid w:val="00E21AB4"/>
    <w:rsid w:val="00E367DA"/>
    <w:rsid w:val="00E62F10"/>
    <w:rsid w:val="00EE4439"/>
    <w:rsid w:val="00EF3088"/>
    <w:rsid w:val="00EF649E"/>
    <w:rsid w:val="00F05DD9"/>
    <w:rsid w:val="00F20297"/>
    <w:rsid w:val="00F4648B"/>
    <w:rsid w:val="00F60ED4"/>
    <w:rsid w:val="00F6293D"/>
    <w:rsid w:val="00F65959"/>
    <w:rsid w:val="00FB319E"/>
    <w:rsid w:val="00FB514C"/>
    <w:rsid w:val="00FE7EF6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89"/>
    <w:pPr>
      <w:ind w:left="720"/>
      <w:contextualSpacing/>
    </w:pPr>
  </w:style>
  <w:style w:type="table" w:styleId="TableGrid">
    <w:name w:val="Table Grid"/>
    <w:basedOn w:val="TableNormal"/>
    <w:uiPriority w:val="59"/>
    <w:rsid w:val="00D6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7189"/>
    <w:rPr>
      <w:color w:val="F04E2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825"/>
    <w:rPr>
      <w:color w:val="9FAD9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89"/>
    <w:pPr>
      <w:ind w:left="720"/>
      <w:contextualSpacing/>
    </w:pPr>
  </w:style>
  <w:style w:type="table" w:styleId="TableGrid">
    <w:name w:val="Table Grid"/>
    <w:basedOn w:val="TableNormal"/>
    <w:uiPriority w:val="59"/>
    <w:rsid w:val="00D6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7189"/>
    <w:rPr>
      <w:color w:val="F04E2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825"/>
    <w:rPr>
      <w:color w:val="9FAD9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52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6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69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3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2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1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1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4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6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518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ange.be/nl/producten-en-diensten/internet-everywhere/surf-extra-card" TargetMode="External"/><Relationship Id="rId18" Type="http://schemas.openxmlformats.org/officeDocument/2006/relationships/hyperlink" Target="https://www.orange.be/nl/netwerk" TargetMode="External"/><Relationship Id="rId26" Type="http://schemas.openxmlformats.org/officeDocument/2006/relationships/hyperlink" Target="https://b2cproductionsite-be80wkthrgjjkmzuip0.netdna-ssl.com/sites/b2c/files/gc_2001001_abonnement_b2c_nl.pdf" TargetMode="External"/><Relationship Id="rId39" Type="http://schemas.openxmlformats.org/officeDocument/2006/relationships/hyperlink" Target="https://www.orange.be/nl/hulp/facturen-gebruik/kosten" TargetMode="External"/><Relationship Id="rId21" Type="http://schemas.openxmlformats.org/officeDocument/2006/relationships/hyperlink" Target="https://b2cproductionsite-be80wkthrgjjkmzuip0.netdna-ssl.com/sites/b2c/files/gc_2001001_abonnement_b2c_nl.pdf" TargetMode="External"/><Relationship Id="rId34" Type="http://schemas.openxmlformats.org/officeDocument/2006/relationships/hyperlink" Target="https://www.orange.be/sites/b2c/files/gc_1906010_b2c_internet_tv_nl.pdf" TargetMode="External"/><Relationship Id="rId42" Type="http://schemas.openxmlformats.org/officeDocument/2006/relationships/hyperlink" Target="http://www.ombudsmantelecom.be" TargetMode="External"/><Relationship Id="rId7" Type="http://schemas.openxmlformats.org/officeDocument/2006/relationships/hyperlink" Target="https://www.orange.be/nl/producten-en-diensten/gsm-abonnement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ange.be/nl/producten-en-diensten/internet-tv-mobiel" TargetMode="External"/><Relationship Id="rId29" Type="http://schemas.openxmlformats.org/officeDocument/2006/relationships/hyperlink" Target="https://www.orange.be/sites/b2c/files/gc_1906010_b2c_internet_tv_n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ange.be/nl/producten-en-diensten/herlaadkaarten/tempo-easy" TargetMode="External"/><Relationship Id="rId24" Type="http://schemas.openxmlformats.org/officeDocument/2006/relationships/hyperlink" Target="https://www.orange.be/sites/b2c/files/easy_internet_home_nl.pdf" TargetMode="External"/><Relationship Id="rId32" Type="http://schemas.openxmlformats.org/officeDocument/2006/relationships/hyperlink" Target="https://e-services.business.orange.be/medias/conditions/nl/AV_herlaadkaart_NL.pdf" TargetMode="External"/><Relationship Id="rId37" Type="http://schemas.openxmlformats.org/officeDocument/2006/relationships/hyperlink" Target="https://www.orange.be/sites/b2c/files/easy_internet_home_nl.pdf" TargetMode="External"/><Relationship Id="rId40" Type="http://schemas.openxmlformats.org/officeDocument/2006/relationships/hyperlink" Target="https://www.orange.be/nl/contacteer-ons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orange.be/nl/producten-en-diensten/vast-internet-mobiel" TargetMode="External"/><Relationship Id="rId23" Type="http://schemas.openxmlformats.org/officeDocument/2006/relationships/hyperlink" Target="https://e-services.business.orange.be/medias/conditions/nl/AV_herlaadkaart_NL.pdf" TargetMode="External"/><Relationship Id="rId28" Type="http://schemas.openxmlformats.org/officeDocument/2006/relationships/hyperlink" Target="https://www.orange.be/sites/b2c/files/easy_internet_home_nl.pdf" TargetMode="External"/><Relationship Id="rId36" Type="http://schemas.openxmlformats.org/officeDocument/2006/relationships/hyperlink" Target="https://b2cproductionsite-be80wkthrgjjkmzuip0.netdna-ssl.com/sites/b2c/files/gc_2001001_abonnement_b2c_nl.pdf" TargetMode="External"/><Relationship Id="rId10" Type="http://schemas.openxmlformats.org/officeDocument/2006/relationships/hyperlink" Target="https://www.orange.be/nl/producten-en-diensten/herlaadkaarten/tempo-giga" TargetMode="External"/><Relationship Id="rId19" Type="http://schemas.openxmlformats.org/officeDocument/2006/relationships/hyperlink" Target="https://eshop.orange.be/nl/toestellen/smartphones-gsm" TargetMode="External"/><Relationship Id="rId31" Type="http://schemas.openxmlformats.org/officeDocument/2006/relationships/hyperlink" Target="https://b2cproductionsite-be80wkthrgjjkmzuip0.netdna-ssl.com/sites/b2c/files/gc_2001003_b2c_smart_data_option_loyalty_advantage_nl.pdf" TargetMode="External"/><Relationship Id="rId44" Type="http://schemas.openxmlformats.org/officeDocument/2006/relationships/hyperlink" Target="https://www.bipt.be/consumen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range.be/nl/informatiefiches" TargetMode="External"/><Relationship Id="rId14" Type="http://schemas.openxmlformats.org/officeDocument/2006/relationships/hyperlink" Target="https://www.orange.be/nl/informatiefiches" TargetMode="External"/><Relationship Id="rId22" Type="http://schemas.openxmlformats.org/officeDocument/2006/relationships/hyperlink" Target="https://b2cproductionsite-be80wkthrgjjkmzuip0.netdna-ssl.com/sites/b2c/files/gc_2001003_b2c_smart_data_option_loyalty_advantage_nl.pdf" TargetMode="External"/><Relationship Id="rId27" Type="http://schemas.openxmlformats.org/officeDocument/2006/relationships/hyperlink" Target="https://e-services.business.orange.be/medias/conditions/nl/AV_herlaadkaart_NL.pdf" TargetMode="External"/><Relationship Id="rId30" Type="http://schemas.openxmlformats.org/officeDocument/2006/relationships/hyperlink" Target="https://b2cproductionsite-be80wkthrgjjkmzuip0.netdna-ssl.com/sites/b2c/files/gc_2001001_abonnement_b2c_nl.pdf" TargetMode="External"/><Relationship Id="rId35" Type="http://schemas.openxmlformats.org/officeDocument/2006/relationships/hyperlink" Target="https://b2cproductionsite-be80wkthrgjjkmzuip0.netdna-ssl.com/sites/b2c/files/gc_2001001_retractation_nl.pdf" TargetMode="External"/><Relationship Id="rId43" Type="http://schemas.openxmlformats.org/officeDocument/2006/relationships/hyperlink" Target="http://ec.europa.eu/odr" TargetMode="External"/><Relationship Id="rId8" Type="http://schemas.openxmlformats.org/officeDocument/2006/relationships/hyperlink" Target="https://www.orange.be/nl/producten-en-diensten/gsm-abonnement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range.be/nl/producten-en-diensten/easy-internet-home" TargetMode="External"/><Relationship Id="rId17" Type="http://schemas.openxmlformats.org/officeDocument/2006/relationships/hyperlink" Target="https://www.orange.be/nl/informatiefiches" TargetMode="External"/><Relationship Id="rId25" Type="http://schemas.openxmlformats.org/officeDocument/2006/relationships/hyperlink" Target="https://www.orange.be/sites/b2c/files/gc_1906010_b2c_internet_tv_nl.pdf" TargetMode="External"/><Relationship Id="rId33" Type="http://schemas.openxmlformats.org/officeDocument/2006/relationships/hyperlink" Target="https://www.orange.be/sites/b2c/files/easy_internet_home_nl.pdf" TargetMode="External"/><Relationship Id="rId38" Type="http://schemas.openxmlformats.org/officeDocument/2006/relationships/hyperlink" Target="https://www.orange.be/sites/b2c/files/gc_1906010_b2c_internet_tv_nl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shop.orange.be/nl/toestellen/modems" TargetMode="External"/><Relationship Id="rId41" Type="http://schemas.openxmlformats.org/officeDocument/2006/relationships/hyperlink" Target="mailto:klachten@ombudsmantelecom.be" TargetMode="External"/></Relationships>
</file>

<file path=word/theme/theme1.xml><?xml version="1.0" encoding="utf-8"?>
<a:theme xmlns:a="http://schemas.openxmlformats.org/drawingml/2006/main" name="Mobistar">
  <a:themeElements>
    <a:clrScheme name="Mobistar">
      <a:dk1>
        <a:srgbClr val="000000"/>
      </a:dk1>
      <a:lt1>
        <a:srgbClr val="FFFFFF"/>
      </a:lt1>
      <a:dk2>
        <a:srgbClr val="28903A"/>
      </a:dk2>
      <a:lt2>
        <a:srgbClr val="D70B8C"/>
      </a:lt2>
      <a:accent1>
        <a:srgbClr val="F04E23"/>
      </a:accent1>
      <a:accent2>
        <a:srgbClr val="FAA61A"/>
      </a:accent2>
      <a:accent3>
        <a:srgbClr val="FCD0AB"/>
      </a:accent3>
      <a:accent4>
        <a:srgbClr val="9FAD9E"/>
      </a:accent4>
      <a:accent5>
        <a:srgbClr val="738671"/>
      </a:accent5>
      <a:accent6>
        <a:srgbClr val="0070C0"/>
      </a:accent6>
      <a:hlink>
        <a:srgbClr val="F04E23"/>
      </a:hlink>
      <a:folHlink>
        <a:srgbClr val="9FAD9E"/>
      </a:folHlink>
    </a:clrScheme>
    <a:fontScheme name="Mobistar">
      <a:majorFont>
        <a:latin typeface="Mobistar Medium"/>
        <a:ea typeface=""/>
        <a:cs typeface=""/>
      </a:majorFont>
      <a:minorFont>
        <a:latin typeface="Mobistar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DD39-D076-4363-BC6B-5E6ED8DE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BUYSE Johanne</dc:creator>
  <cp:lastModifiedBy>BUYSE Johanne</cp:lastModifiedBy>
  <cp:revision>5</cp:revision>
  <cp:lastPrinted>2016-05-24T12:30:00Z</cp:lastPrinted>
  <dcterms:created xsi:type="dcterms:W3CDTF">2019-09-24T15:22:00Z</dcterms:created>
  <dcterms:modified xsi:type="dcterms:W3CDTF">2020-04-07T17:15:00Z</dcterms:modified>
</cp:coreProperties>
</file>